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E06A" w14:textId="211A2698" w:rsidR="006A1514" w:rsidRDefault="006A1514" w:rsidP="006A1514">
      <w:pPr>
        <w:jc w:val="center"/>
      </w:pPr>
      <w:r>
        <w:rPr>
          <w:noProof/>
        </w:rPr>
        <w:drawing>
          <wp:inline distT="0" distB="0" distL="0" distR="0" wp14:anchorId="3A3EAB85" wp14:editId="55C27BF4">
            <wp:extent cx="600075" cy="723900"/>
            <wp:effectExtent l="0" t="0" r="9525" b="0"/>
            <wp:docPr id="16214232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06D7" w14:textId="77777777" w:rsidR="006A1514" w:rsidRDefault="006A1514" w:rsidP="006A1514">
      <w:pPr>
        <w:spacing w:before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14:paraId="393F591F" w14:textId="5C95A201" w:rsidR="006A1514" w:rsidRDefault="006A1514" w:rsidP="006A15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Айлинского сельского посе</w:t>
      </w:r>
      <w:r w:rsidR="003505E4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>ения</w:t>
      </w:r>
    </w:p>
    <w:p w14:paraId="6778F0D1" w14:textId="0A7B8AD8" w:rsidR="003505E4" w:rsidRDefault="003505E4" w:rsidP="006A15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14:paraId="4E4ACD22" w14:textId="77777777" w:rsidR="006A1514" w:rsidRDefault="006A1514" w:rsidP="006A15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 области</w:t>
      </w:r>
    </w:p>
    <w:p w14:paraId="26AC6725" w14:textId="77777777" w:rsidR="006A1514" w:rsidRDefault="006A1514" w:rsidP="006A1514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3EFDCF75" w14:textId="77777777" w:rsidR="006A1514" w:rsidRDefault="006A1514" w:rsidP="006A1514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14:paraId="2A0C8D41" w14:textId="33BDBF52" w:rsidR="006A1514" w:rsidRDefault="006A1514" w:rsidP="006A1514">
      <w:pPr>
        <w:pBdr>
          <w:top w:val="single" w:sz="12" w:space="1" w:color="auto"/>
        </w:pBdr>
      </w:pPr>
      <w:proofErr w:type="gramStart"/>
      <w:r>
        <w:t>От  0</w:t>
      </w:r>
      <w:r w:rsidR="00F4423C">
        <w:t>7</w:t>
      </w:r>
      <w:r>
        <w:t>.</w:t>
      </w:r>
      <w:r w:rsidR="00883D96">
        <w:t>11</w:t>
      </w:r>
      <w:r>
        <w:t>.2023г.</w:t>
      </w:r>
      <w:proofErr w:type="gramEnd"/>
      <w:r>
        <w:t xml:space="preserve">   </w:t>
      </w:r>
      <w:proofErr w:type="gramStart"/>
      <w:r>
        <w:t xml:space="preserve">№  </w:t>
      </w:r>
      <w:r w:rsidR="00883D96">
        <w:t>2</w:t>
      </w:r>
      <w:r w:rsidR="003505E4">
        <w:t>5</w:t>
      </w:r>
      <w:proofErr w:type="gramEnd"/>
    </w:p>
    <w:p w14:paraId="3E93B09C" w14:textId="77777777" w:rsidR="006A1514" w:rsidRDefault="006A1514" w:rsidP="006A1514">
      <w:pPr>
        <w:jc w:val="both"/>
        <w:rPr>
          <w:sz w:val="28"/>
          <w:szCs w:val="28"/>
        </w:rPr>
      </w:pPr>
    </w:p>
    <w:p w14:paraId="42EB1AC7" w14:textId="77777777" w:rsidR="006A1514" w:rsidRDefault="006A1514" w:rsidP="006A1514">
      <w:pPr>
        <w:jc w:val="both"/>
        <w:rPr>
          <w:sz w:val="28"/>
          <w:szCs w:val="28"/>
        </w:rPr>
      </w:pPr>
    </w:p>
    <w:p w14:paraId="56D4736B" w14:textId="6348EEF1" w:rsidR="003505E4" w:rsidRDefault="007B4E9F" w:rsidP="007B4E9F">
      <w:pPr>
        <w:pStyle w:val="a3"/>
        <w:spacing w:before="0" w:beforeAutospacing="0" w:after="0" w:afterAutospacing="0"/>
        <w:rPr>
          <w:bCs/>
          <w:spacing w:val="17"/>
          <w:sz w:val="26"/>
          <w:szCs w:val="26"/>
        </w:rPr>
      </w:pPr>
      <w:r>
        <w:rPr>
          <w:bCs/>
          <w:spacing w:val="17"/>
          <w:sz w:val="26"/>
          <w:szCs w:val="26"/>
        </w:rPr>
        <w:t>Об утверждении схемы водоснабжения</w:t>
      </w:r>
    </w:p>
    <w:p w14:paraId="1F2F1F80" w14:textId="3A23C27A" w:rsidR="007B4E9F" w:rsidRDefault="007419C6" w:rsidP="007B4E9F">
      <w:pPr>
        <w:pStyle w:val="a3"/>
        <w:spacing w:before="0" w:beforeAutospacing="0" w:after="0" w:afterAutospacing="0"/>
        <w:rPr>
          <w:bCs/>
          <w:spacing w:val="17"/>
          <w:sz w:val="26"/>
          <w:szCs w:val="26"/>
        </w:rPr>
      </w:pPr>
      <w:r>
        <w:rPr>
          <w:bCs/>
          <w:spacing w:val="17"/>
          <w:sz w:val="26"/>
          <w:szCs w:val="26"/>
        </w:rPr>
        <w:t>и</w:t>
      </w:r>
      <w:r w:rsidR="007B4E9F">
        <w:rPr>
          <w:bCs/>
          <w:spacing w:val="17"/>
          <w:sz w:val="26"/>
          <w:szCs w:val="26"/>
        </w:rPr>
        <w:t xml:space="preserve"> водоотведения</w:t>
      </w:r>
      <w:r w:rsidR="002756E1">
        <w:rPr>
          <w:bCs/>
          <w:spacing w:val="17"/>
          <w:sz w:val="26"/>
          <w:szCs w:val="26"/>
        </w:rPr>
        <w:t xml:space="preserve"> </w:t>
      </w:r>
    </w:p>
    <w:p w14:paraId="5B5B0176" w14:textId="6BB833C3" w:rsidR="007B4E9F" w:rsidRPr="00D1321B" w:rsidRDefault="007B4E9F" w:rsidP="007B4E9F">
      <w:pPr>
        <w:pStyle w:val="a3"/>
        <w:spacing w:before="0" w:beforeAutospacing="0" w:after="0" w:afterAutospacing="0"/>
        <w:rPr>
          <w:bCs/>
          <w:spacing w:val="17"/>
          <w:sz w:val="26"/>
          <w:szCs w:val="26"/>
        </w:rPr>
      </w:pPr>
      <w:r>
        <w:rPr>
          <w:bCs/>
          <w:spacing w:val="17"/>
          <w:sz w:val="26"/>
          <w:szCs w:val="26"/>
        </w:rPr>
        <w:t>Айлинского сельского поселения до 2034 года</w:t>
      </w:r>
    </w:p>
    <w:p w14:paraId="4871A1EE" w14:textId="70D45754" w:rsidR="006A1514" w:rsidRDefault="002756E1" w:rsidP="006A1514">
      <w:pPr>
        <w:pStyle w:val="a3"/>
        <w:spacing w:before="0" w:beforeAutospacing="0" w:after="0" w:afterAutospacing="0"/>
        <w:jc w:val="both"/>
        <w:rPr>
          <w:spacing w:val="17"/>
          <w:sz w:val="26"/>
          <w:szCs w:val="26"/>
        </w:rPr>
      </w:pPr>
      <w:r>
        <w:rPr>
          <w:spacing w:val="17"/>
          <w:sz w:val="26"/>
          <w:szCs w:val="26"/>
        </w:rPr>
        <w:t>Саткинского района, Челябинской области</w:t>
      </w:r>
    </w:p>
    <w:p w14:paraId="2E27FAEF" w14:textId="726D30D8" w:rsidR="00883D96" w:rsidRDefault="00883D96" w:rsidP="006A1514">
      <w:pPr>
        <w:pStyle w:val="a3"/>
        <w:spacing w:before="0" w:beforeAutospacing="0" w:after="0" w:afterAutospacing="0"/>
        <w:jc w:val="both"/>
        <w:rPr>
          <w:spacing w:val="17"/>
          <w:sz w:val="26"/>
          <w:szCs w:val="26"/>
        </w:rPr>
      </w:pPr>
      <w:r>
        <w:rPr>
          <w:spacing w:val="17"/>
          <w:sz w:val="26"/>
          <w:szCs w:val="26"/>
        </w:rPr>
        <w:t>(актуализация на 2023 год)</w:t>
      </w:r>
    </w:p>
    <w:p w14:paraId="4A5DFE9A" w14:textId="77777777" w:rsidR="006A1514" w:rsidRDefault="006A1514" w:rsidP="006A1514">
      <w:pPr>
        <w:ind w:firstLine="709"/>
        <w:jc w:val="both"/>
        <w:rPr>
          <w:sz w:val="26"/>
          <w:szCs w:val="26"/>
        </w:rPr>
      </w:pPr>
    </w:p>
    <w:p w14:paraId="12FD3D4E" w14:textId="77777777" w:rsidR="006A1514" w:rsidRDefault="006A1514" w:rsidP="006A1514">
      <w:pPr>
        <w:ind w:firstLine="709"/>
        <w:jc w:val="both"/>
        <w:rPr>
          <w:sz w:val="26"/>
          <w:szCs w:val="26"/>
        </w:rPr>
      </w:pPr>
    </w:p>
    <w:p w14:paraId="18258745" w14:textId="0419BCA4" w:rsidR="006A1514" w:rsidRDefault="002756E1" w:rsidP="002756E1">
      <w:pPr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6A1514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Федерального закона от 06.10.2003г. № 131-ФЗ «Об общих принципах организации местного самоуправления в Российской Федерации», Федеральным законом Российской Федерации от 07.12.2011 г. № 416 «О водоснабжении и водоотведении», Постановлением Правительства Российской Федерации от 05.09.2013 г. № 782 «О схемах водоснабжения и водоотведения», Уставом Айлинского сельского поселения</w:t>
      </w:r>
      <w:r w:rsidR="006A1514">
        <w:rPr>
          <w:spacing w:val="1"/>
          <w:sz w:val="26"/>
          <w:szCs w:val="26"/>
        </w:rPr>
        <w:t xml:space="preserve"> </w:t>
      </w:r>
    </w:p>
    <w:p w14:paraId="72C322CD" w14:textId="77777777" w:rsidR="006A1514" w:rsidRDefault="006A1514" w:rsidP="006A1514">
      <w:pPr>
        <w:ind w:firstLine="709"/>
        <w:jc w:val="both"/>
        <w:rPr>
          <w:spacing w:val="1"/>
          <w:sz w:val="26"/>
          <w:szCs w:val="26"/>
        </w:rPr>
      </w:pPr>
    </w:p>
    <w:p w14:paraId="431B1047" w14:textId="77777777" w:rsidR="006A1514" w:rsidRDefault="006A1514" w:rsidP="006A15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Совет депутатов Айлинского сельского поселения РЕШИЛ:</w:t>
      </w:r>
    </w:p>
    <w:p w14:paraId="004C4CBD" w14:textId="77777777" w:rsidR="006A1514" w:rsidRDefault="006A1514" w:rsidP="006A1514">
      <w:pPr>
        <w:jc w:val="both"/>
        <w:rPr>
          <w:sz w:val="26"/>
          <w:szCs w:val="26"/>
        </w:rPr>
      </w:pPr>
    </w:p>
    <w:p w14:paraId="0A289314" w14:textId="77777777" w:rsidR="006A1514" w:rsidRDefault="006A1514" w:rsidP="006A1514">
      <w:pPr>
        <w:ind w:firstLine="720"/>
        <w:jc w:val="both"/>
        <w:rPr>
          <w:sz w:val="26"/>
          <w:szCs w:val="26"/>
        </w:rPr>
      </w:pPr>
    </w:p>
    <w:p w14:paraId="519F2462" w14:textId="77777777" w:rsidR="006A1514" w:rsidRDefault="006A1514" w:rsidP="006A1514">
      <w:pPr>
        <w:ind w:firstLine="720"/>
        <w:jc w:val="both"/>
        <w:rPr>
          <w:sz w:val="26"/>
          <w:szCs w:val="26"/>
        </w:rPr>
      </w:pPr>
    </w:p>
    <w:p w14:paraId="61439BB5" w14:textId="61984125" w:rsidR="006A1514" w:rsidRDefault="006A1514" w:rsidP="006A15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схему </w:t>
      </w:r>
      <w:r w:rsidR="002756E1">
        <w:rPr>
          <w:sz w:val="26"/>
          <w:szCs w:val="26"/>
        </w:rPr>
        <w:t>водосн</w:t>
      </w:r>
      <w:r>
        <w:rPr>
          <w:sz w:val="26"/>
          <w:szCs w:val="26"/>
        </w:rPr>
        <w:t>абжения</w:t>
      </w:r>
      <w:r w:rsidR="002756E1">
        <w:rPr>
          <w:sz w:val="26"/>
          <w:szCs w:val="26"/>
        </w:rPr>
        <w:t xml:space="preserve"> и водоотведения</w:t>
      </w:r>
      <w:r>
        <w:rPr>
          <w:sz w:val="26"/>
          <w:szCs w:val="26"/>
        </w:rPr>
        <w:t xml:space="preserve"> Айлинского сельского поселения Саткинского района, Челябинской области</w:t>
      </w:r>
      <w:r w:rsidR="00CE6226">
        <w:rPr>
          <w:sz w:val="26"/>
          <w:szCs w:val="26"/>
        </w:rPr>
        <w:t xml:space="preserve"> до 2034 года</w:t>
      </w:r>
      <w:r>
        <w:rPr>
          <w:sz w:val="26"/>
          <w:szCs w:val="26"/>
        </w:rPr>
        <w:t>, согласно приложению.</w:t>
      </w:r>
    </w:p>
    <w:p w14:paraId="79B950AF" w14:textId="77777777" w:rsidR="006A1514" w:rsidRDefault="006A1514" w:rsidP="006A151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подлежит размещению на официальном сайте администрации Айлинского сельского поселения.</w:t>
      </w:r>
    </w:p>
    <w:p w14:paraId="555932EC" w14:textId="77777777" w:rsidR="006A1514" w:rsidRDefault="006A1514" w:rsidP="006A15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A03708F" w14:textId="77777777" w:rsidR="006A1514" w:rsidRDefault="006A1514" w:rsidP="006A1514">
      <w:pPr>
        <w:ind w:firstLine="720"/>
        <w:jc w:val="both"/>
        <w:rPr>
          <w:sz w:val="26"/>
          <w:szCs w:val="26"/>
        </w:rPr>
      </w:pPr>
    </w:p>
    <w:p w14:paraId="5101FC35" w14:textId="77777777" w:rsidR="006A1514" w:rsidRDefault="006A1514" w:rsidP="006A1514">
      <w:pPr>
        <w:jc w:val="both"/>
        <w:rPr>
          <w:sz w:val="26"/>
          <w:szCs w:val="26"/>
        </w:rPr>
      </w:pPr>
    </w:p>
    <w:p w14:paraId="54356A6C" w14:textId="77777777" w:rsidR="006A1514" w:rsidRDefault="006A1514" w:rsidP="006A1514">
      <w:pPr>
        <w:ind w:firstLine="567"/>
        <w:jc w:val="both"/>
        <w:rPr>
          <w:sz w:val="26"/>
          <w:szCs w:val="26"/>
        </w:rPr>
      </w:pPr>
    </w:p>
    <w:p w14:paraId="2040A407" w14:textId="77777777" w:rsidR="006A1514" w:rsidRDefault="006A1514" w:rsidP="006A1514">
      <w:pPr>
        <w:ind w:firstLine="567"/>
        <w:jc w:val="both"/>
        <w:rPr>
          <w:sz w:val="26"/>
          <w:szCs w:val="26"/>
        </w:rPr>
      </w:pPr>
    </w:p>
    <w:p w14:paraId="6AE15E82" w14:textId="77777777" w:rsidR="006A1514" w:rsidRDefault="006A1514" w:rsidP="006A1514">
      <w:pPr>
        <w:ind w:firstLine="567"/>
        <w:jc w:val="both"/>
        <w:rPr>
          <w:sz w:val="26"/>
          <w:szCs w:val="26"/>
        </w:rPr>
      </w:pPr>
    </w:p>
    <w:p w14:paraId="62F38361" w14:textId="77777777" w:rsidR="006A1514" w:rsidRDefault="006A1514" w:rsidP="006A1514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Глава  Айлинского</w:t>
      </w:r>
      <w:proofErr w:type="gramEnd"/>
    </w:p>
    <w:p w14:paraId="33041EA5" w14:textId="77777777" w:rsidR="006A1514" w:rsidRDefault="006A1514" w:rsidP="006A15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Т.П. Шуть</w:t>
      </w:r>
    </w:p>
    <w:p w14:paraId="401863D4" w14:textId="77777777" w:rsidR="006A1514" w:rsidRDefault="006A1514" w:rsidP="006A1514">
      <w:pPr>
        <w:ind w:firstLine="567"/>
        <w:jc w:val="both"/>
        <w:rPr>
          <w:sz w:val="26"/>
          <w:szCs w:val="26"/>
        </w:rPr>
      </w:pPr>
    </w:p>
    <w:p w14:paraId="02BA853A" w14:textId="77777777" w:rsidR="006A1514" w:rsidRDefault="006A1514" w:rsidP="006A1514">
      <w:pPr>
        <w:ind w:firstLine="567"/>
        <w:jc w:val="both"/>
        <w:rPr>
          <w:sz w:val="28"/>
          <w:szCs w:val="28"/>
        </w:rPr>
      </w:pPr>
    </w:p>
    <w:p w14:paraId="4895A0F1" w14:textId="77777777" w:rsidR="006A1514" w:rsidRDefault="006A1514" w:rsidP="006A1514">
      <w:pPr>
        <w:ind w:firstLine="567"/>
        <w:jc w:val="both"/>
        <w:rPr>
          <w:sz w:val="28"/>
          <w:szCs w:val="28"/>
        </w:rPr>
      </w:pPr>
    </w:p>
    <w:p w14:paraId="1249E184" w14:textId="77777777" w:rsidR="00C13DC6" w:rsidRDefault="00C13DC6"/>
    <w:sectPr w:rsidR="00C1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D"/>
    <w:rsid w:val="002756E1"/>
    <w:rsid w:val="003505E4"/>
    <w:rsid w:val="005C110D"/>
    <w:rsid w:val="006A1514"/>
    <w:rsid w:val="007419C6"/>
    <w:rsid w:val="007B4E9F"/>
    <w:rsid w:val="00883D96"/>
    <w:rsid w:val="00C13DC6"/>
    <w:rsid w:val="00CE6226"/>
    <w:rsid w:val="00F4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F759"/>
  <w15:chartTrackingRefBased/>
  <w15:docId w15:val="{572FA0CC-FA19-417E-8018-42C3C0A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1514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6A1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2023-11-09T06:08:00Z</cp:lastPrinted>
  <dcterms:created xsi:type="dcterms:W3CDTF">2023-08-10T10:12:00Z</dcterms:created>
  <dcterms:modified xsi:type="dcterms:W3CDTF">2023-11-09T06:09:00Z</dcterms:modified>
</cp:coreProperties>
</file>