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621AE3" w14:paraId="0F5E7A17" w14:textId="77777777" w:rsidTr="00621AE3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6FB0BD86" w14:textId="77777777" w:rsidR="00621AE3" w:rsidRPr="00621AE3" w:rsidRDefault="00621AE3" w:rsidP="00621AE3">
            <w:pPr>
              <w:autoSpaceDE w:val="0"/>
              <w:autoSpaceDN w:val="0"/>
              <w:adjustRightInd w:val="0"/>
              <w:spacing w:line="312" w:lineRule="auto"/>
              <w:ind w:firstLine="5103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621AE3">
              <w:rPr>
                <w:rFonts w:eastAsia="Calibri"/>
                <w:sz w:val="22"/>
                <w:szCs w:val="22"/>
                <w:lang w:eastAsia="en-US"/>
              </w:rPr>
              <w:t>П</w:t>
            </w: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621AE3">
              <w:rPr>
                <w:rFonts w:eastAsia="Calibri"/>
                <w:sz w:val="22"/>
                <w:szCs w:val="22"/>
                <w:lang w:eastAsia="en-US"/>
              </w:rPr>
              <w:t xml:space="preserve">риложение </w:t>
            </w:r>
            <w:r w:rsidR="00BE480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14:paraId="6A63BD35" w14:textId="4251578A" w:rsidR="00621AE3" w:rsidRDefault="00621AE3" w:rsidP="00621AE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1AE3">
              <w:rPr>
                <w:rFonts w:eastAsia="Calibri"/>
                <w:sz w:val="22"/>
                <w:szCs w:val="22"/>
                <w:lang w:eastAsia="en-US"/>
              </w:rPr>
              <w:t xml:space="preserve">к Положению об организации в 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621AE3">
              <w:rPr>
                <w:rFonts w:eastAsia="Calibri"/>
                <w:sz w:val="22"/>
                <w:szCs w:val="22"/>
                <w:lang w:eastAsia="en-US"/>
              </w:rPr>
              <w:t xml:space="preserve">дминистрации </w:t>
            </w:r>
            <w:r w:rsidR="00535146">
              <w:rPr>
                <w:rFonts w:eastAsia="Calibri"/>
                <w:sz w:val="22"/>
                <w:szCs w:val="22"/>
                <w:lang w:eastAsia="en-US"/>
              </w:rPr>
              <w:t>Айлинского сельского поселения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21AE3">
              <w:rPr>
                <w:rFonts w:eastAsia="Calibri"/>
                <w:sz w:val="22"/>
                <w:szCs w:val="22"/>
                <w:lang w:eastAsia="en-US"/>
              </w:rPr>
              <w:t>системы внутреннего обеспечения соответствия требованиям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21AE3">
              <w:rPr>
                <w:rFonts w:eastAsia="Calibri"/>
                <w:sz w:val="22"/>
                <w:szCs w:val="22"/>
                <w:lang w:eastAsia="en-US"/>
              </w:rPr>
              <w:t>антимонопольного законодательства</w:t>
            </w:r>
          </w:p>
        </w:tc>
      </w:tr>
    </w:tbl>
    <w:p w14:paraId="367E840C" w14:textId="77777777" w:rsidR="00621AE3" w:rsidRPr="00621AE3" w:rsidRDefault="00621AE3" w:rsidP="00621AE3">
      <w:pPr>
        <w:autoSpaceDE w:val="0"/>
        <w:autoSpaceDN w:val="0"/>
        <w:adjustRightInd w:val="0"/>
        <w:ind w:firstLine="5103"/>
        <w:jc w:val="center"/>
        <w:rPr>
          <w:rFonts w:eastAsia="Calibri"/>
          <w:sz w:val="22"/>
          <w:szCs w:val="22"/>
          <w:lang w:eastAsia="en-US"/>
        </w:rPr>
      </w:pPr>
    </w:p>
    <w:p w14:paraId="2E9C82F9" w14:textId="77777777" w:rsidR="00621AE3" w:rsidRDefault="00621AE3" w:rsidP="00621AE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4559504A" w14:textId="77777777" w:rsidR="00C6635C" w:rsidRPr="00C6635C" w:rsidRDefault="00C6635C" w:rsidP="00C6635C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</w:pPr>
      <w:r w:rsidRPr="00C6635C">
        <w:t xml:space="preserve">План мероприятий («дорожная карта») </w:t>
      </w:r>
    </w:p>
    <w:p w14:paraId="0E6A0BD1" w14:textId="77777777" w:rsidR="00C6635C" w:rsidRPr="00C6635C" w:rsidRDefault="00C6635C" w:rsidP="00C6635C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</w:pPr>
      <w:r w:rsidRPr="00C6635C">
        <w:t>по снижению рисков нарушения антимонопольного законодательства</w:t>
      </w:r>
    </w:p>
    <w:p w14:paraId="1553F7BE" w14:textId="77777777" w:rsidR="00C6635C" w:rsidRDefault="00C6635C" w:rsidP="00C6635C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</w:pPr>
      <w:r>
        <w:t>на 20 __ год</w:t>
      </w:r>
    </w:p>
    <w:p w14:paraId="5153EAF2" w14:textId="77777777" w:rsidR="00C6635C" w:rsidRPr="00C6635C" w:rsidRDefault="00C6635C" w:rsidP="00C6635C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150"/>
        <w:gridCol w:w="1544"/>
        <w:gridCol w:w="1943"/>
        <w:gridCol w:w="1436"/>
        <w:gridCol w:w="1531"/>
      </w:tblGrid>
      <w:tr w:rsidR="00C6635C" w:rsidRPr="00C6635C" w14:paraId="2713BD5F" w14:textId="77777777" w:rsidTr="00C663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253A" w14:textId="77777777" w:rsidR="00C6635C" w:rsidRPr="00C6635C" w:rsidRDefault="00C663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C6635C">
              <w:rPr>
                <w:lang w:eastAsia="en-US"/>
              </w:rPr>
              <w:t>№</w:t>
            </w:r>
            <w:r>
              <w:rPr>
                <w:lang w:eastAsia="en-US"/>
              </w:rPr>
              <w:t xml:space="preserve">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D759" w14:textId="77777777" w:rsidR="00C6635C" w:rsidRPr="00C6635C" w:rsidRDefault="00C663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Мероприятия по снижению рисков нарушения антимонопольного законодательства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2A6D" w14:textId="77777777" w:rsidR="00C6635C" w:rsidRPr="00C6635C" w:rsidRDefault="00C663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C6635C">
              <w:rPr>
                <w:lang w:eastAsia="en-US"/>
              </w:rPr>
              <w:t>Описание действий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812C" w14:textId="77777777" w:rsidR="00C6635C" w:rsidRPr="00C6635C" w:rsidRDefault="00C663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C6635C">
              <w:rPr>
                <w:lang w:eastAsia="en-US"/>
              </w:rPr>
              <w:t>Ответственный</w:t>
            </w:r>
            <w:r>
              <w:rPr>
                <w:lang w:eastAsia="en-US"/>
              </w:rPr>
              <w:t xml:space="preserve"> исполнитель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4C34" w14:textId="77777777" w:rsidR="00C6635C" w:rsidRPr="00C6635C" w:rsidRDefault="00C663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C6635C">
              <w:rPr>
                <w:lang w:eastAsia="en-US"/>
              </w:rPr>
              <w:t>Срок</w:t>
            </w:r>
            <w:r>
              <w:rPr>
                <w:lang w:eastAsia="en-US"/>
              </w:rPr>
              <w:t xml:space="preserve"> исполнения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2ADA" w14:textId="77777777" w:rsidR="00C6635C" w:rsidRPr="00C6635C" w:rsidRDefault="00C663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C6635C">
              <w:rPr>
                <w:lang w:eastAsia="en-US"/>
              </w:rPr>
              <w:t>Показатель</w:t>
            </w:r>
            <w:r>
              <w:rPr>
                <w:lang w:eastAsia="en-US"/>
              </w:rPr>
              <w:t xml:space="preserve"> результата</w:t>
            </w:r>
          </w:p>
        </w:tc>
      </w:tr>
      <w:tr w:rsidR="00C6635C" w:rsidRPr="00C6635C" w14:paraId="4B952510" w14:textId="77777777" w:rsidTr="00C663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A6A0" w14:textId="77777777" w:rsidR="00C6635C" w:rsidRPr="00C6635C" w:rsidRDefault="00C663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1C0C" w14:textId="77777777" w:rsidR="00C6635C" w:rsidRPr="00C6635C" w:rsidRDefault="00C663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BC9E" w14:textId="77777777" w:rsidR="00C6635C" w:rsidRPr="00C6635C" w:rsidRDefault="00C663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E571" w14:textId="77777777" w:rsidR="00C6635C" w:rsidRPr="00C6635C" w:rsidRDefault="00C663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1D68" w14:textId="77777777" w:rsidR="00C6635C" w:rsidRPr="00C6635C" w:rsidRDefault="00C663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F434" w14:textId="77777777" w:rsidR="00C6635C" w:rsidRPr="00C6635C" w:rsidRDefault="00C663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</w:tr>
    </w:tbl>
    <w:p w14:paraId="33BBBD2A" w14:textId="77777777" w:rsidR="00C6635C" w:rsidRPr="00C6635C" w:rsidRDefault="00C6635C" w:rsidP="00C6635C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</w:rPr>
      </w:pPr>
    </w:p>
    <w:p w14:paraId="4454D2BE" w14:textId="77777777" w:rsidR="00621AE3" w:rsidRPr="00C6635C" w:rsidRDefault="00621AE3" w:rsidP="00621AE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05259EBD" w14:textId="77777777" w:rsidR="00E8501D" w:rsidRPr="00C6635C" w:rsidRDefault="00E8501D"/>
    <w:sectPr w:rsidR="00E8501D" w:rsidRPr="00C66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9EC"/>
    <w:rsid w:val="00535146"/>
    <w:rsid w:val="00621AE3"/>
    <w:rsid w:val="00A84F50"/>
    <w:rsid w:val="00BE480A"/>
    <w:rsid w:val="00C009EC"/>
    <w:rsid w:val="00C6635C"/>
    <w:rsid w:val="00D65DC0"/>
    <w:rsid w:val="00E8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36A9"/>
  <w15:docId w15:val="{5E9AF3E2-F5FC-4042-B5E2-FF6DCB6E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9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Бурматова</dc:creator>
  <cp:lastModifiedBy>work</cp:lastModifiedBy>
  <cp:revision>5</cp:revision>
  <dcterms:created xsi:type="dcterms:W3CDTF">2022-07-29T10:23:00Z</dcterms:created>
  <dcterms:modified xsi:type="dcterms:W3CDTF">2022-12-23T09:40:00Z</dcterms:modified>
</cp:coreProperties>
</file>