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5F" w:rsidRDefault="006E415F" w:rsidP="00C40BBE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415F" w:rsidRDefault="006E415F" w:rsidP="006E415F">
      <w:pPr>
        <w:jc w:val="center"/>
      </w:pPr>
      <w:r>
        <w:rPr>
          <w:noProof/>
        </w:rPr>
        <w:drawing>
          <wp:inline distT="0" distB="0" distL="0" distR="0" wp14:anchorId="4F8864FC" wp14:editId="3E96F62F">
            <wp:extent cx="600075" cy="723900"/>
            <wp:effectExtent l="0" t="0" r="9525" b="0"/>
            <wp:docPr id="4" name="Рисунок 4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5F" w:rsidRPr="008241E8" w:rsidRDefault="006E415F" w:rsidP="006E415F">
      <w:pPr>
        <w:jc w:val="center"/>
        <w:rPr>
          <w:rFonts w:cs="Times New Roman"/>
          <w:b/>
        </w:rPr>
      </w:pPr>
      <w:r w:rsidRPr="008241E8">
        <w:rPr>
          <w:rFonts w:cs="Times New Roman"/>
          <w:b/>
        </w:rPr>
        <w:t>СОВЕТ ДЕПУТАТОВ</w:t>
      </w:r>
    </w:p>
    <w:p w:rsidR="006E415F" w:rsidRPr="008241E8" w:rsidRDefault="006E415F" w:rsidP="006E415F">
      <w:pPr>
        <w:pStyle w:val="1"/>
        <w:rPr>
          <w:sz w:val="24"/>
        </w:rPr>
      </w:pPr>
      <w:r w:rsidRPr="008241E8">
        <w:rPr>
          <w:sz w:val="24"/>
        </w:rPr>
        <w:t>АЙЛИНСКОГО СЕЛЬСКОГО ПОСЕЛЕНИЯ</w:t>
      </w:r>
    </w:p>
    <w:p w:rsidR="006E415F" w:rsidRPr="008241E8" w:rsidRDefault="006E415F" w:rsidP="006E415F">
      <w:pPr>
        <w:jc w:val="center"/>
        <w:rPr>
          <w:rFonts w:cs="Times New Roman"/>
          <w:b/>
        </w:rPr>
      </w:pPr>
      <w:r w:rsidRPr="008241E8">
        <w:rPr>
          <w:rFonts w:cs="Times New Roman"/>
          <w:b/>
        </w:rPr>
        <w:t>САТКИНСКОГО РАЙОНА ЧЕЛЯБИНСКОЙ ОБЛАСТИ</w:t>
      </w:r>
    </w:p>
    <w:p w:rsidR="006E415F" w:rsidRPr="008241E8" w:rsidRDefault="006E415F" w:rsidP="006E415F">
      <w:pPr>
        <w:jc w:val="center"/>
        <w:rPr>
          <w:rFonts w:cs="Times New Roman"/>
          <w:b/>
        </w:rPr>
      </w:pPr>
      <w:r w:rsidRPr="008241E8">
        <w:rPr>
          <w:rFonts w:cs="Times New Roman"/>
          <w:b/>
        </w:rPr>
        <w:t>РЕШЕНИЕ</w:t>
      </w:r>
    </w:p>
    <w:p w:rsidR="006E415F" w:rsidRDefault="006E415F" w:rsidP="006E415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6F2C5C" wp14:editId="0405A39C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477000" cy="0"/>
                <wp:effectExtent l="9525" t="15875" r="952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E2C4F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51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voTgIAAFkEAAAOAAAAZHJzL2Uyb0RvYy54bWysVM1uEzEQviPxDtbe090Nm7R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" o:allowincell="f" strokeweight="1.5pt"/>
            </w:pict>
          </mc:Fallback>
        </mc:AlternateContent>
      </w:r>
    </w:p>
    <w:p w:rsidR="006E415F" w:rsidRPr="006E415F" w:rsidRDefault="006E415F" w:rsidP="006E415F">
      <w:pPr>
        <w:ind w:firstLine="0"/>
        <w:jc w:val="left"/>
        <w:rPr>
          <w:b/>
        </w:rPr>
      </w:pPr>
      <w:r w:rsidRPr="00577C62">
        <w:rPr>
          <w:rFonts w:cs="Times New Roman"/>
          <w:sz w:val="26"/>
          <w:szCs w:val="26"/>
        </w:rPr>
        <w:t xml:space="preserve">от </w:t>
      </w:r>
      <w:r>
        <w:rPr>
          <w:rFonts w:cs="Times New Roman"/>
          <w:sz w:val="26"/>
          <w:szCs w:val="26"/>
        </w:rPr>
        <w:t>01</w:t>
      </w:r>
      <w:r w:rsidRPr="00577C62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февраля</w:t>
      </w:r>
      <w:r w:rsidRPr="00577C62">
        <w:rPr>
          <w:rFonts w:cs="Times New Roman"/>
          <w:sz w:val="26"/>
          <w:szCs w:val="26"/>
        </w:rPr>
        <w:t xml:space="preserve"> 20</w:t>
      </w:r>
      <w:r>
        <w:rPr>
          <w:rFonts w:cs="Times New Roman"/>
          <w:sz w:val="26"/>
          <w:szCs w:val="26"/>
        </w:rPr>
        <w:t>21</w:t>
      </w:r>
      <w:r w:rsidRPr="00577C62">
        <w:rPr>
          <w:rFonts w:cs="Times New Roman"/>
          <w:sz w:val="26"/>
          <w:szCs w:val="26"/>
        </w:rPr>
        <w:t xml:space="preserve"> г. </w:t>
      </w:r>
      <w:r>
        <w:rPr>
          <w:rFonts w:cs="Times New Roman"/>
          <w:sz w:val="26"/>
          <w:szCs w:val="26"/>
        </w:rPr>
        <w:t>2</w:t>
      </w:r>
      <w:r w:rsidRPr="00577C62">
        <w:rPr>
          <w:rFonts w:cs="Times New Roman"/>
          <w:sz w:val="26"/>
          <w:szCs w:val="26"/>
        </w:rPr>
        <w:t xml:space="preserve">   </w:t>
      </w:r>
    </w:p>
    <w:p w:rsidR="006E415F" w:rsidRDefault="006E415F" w:rsidP="006E415F">
      <w:pPr>
        <w:pStyle w:val="80"/>
        <w:shd w:val="clear" w:color="auto" w:fill="auto"/>
        <w:spacing w:after="0" w:line="260" w:lineRule="exact"/>
        <w:ind w:left="20" w:firstLine="0"/>
        <w:jc w:val="center"/>
        <w:rPr>
          <w:rStyle w:val="84pt"/>
          <w:b/>
          <w:bCs/>
        </w:rPr>
      </w:pPr>
    </w:p>
    <w:p w:rsidR="006E415F" w:rsidRDefault="006E415F" w:rsidP="006E415F">
      <w:pPr>
        <w:pStyle w:val="110"/>
        <w:shd w:val="clear" w:color="auto" w:fill="auto"/>
        <w:rPr>
          <w:b w:val="0"/>
          <w:sz w:val="26"/>
          <w:szCs w:val="26"/>
        </w:rPr>
      </w:pPr>
      <w:r w:rsidRPr="00F6467D">
        <w:rPr>
          <w:b w:val="0"/>
          <w:sz w:val="26"/>
          <w:szCs w:val="26"/>
        </w:rPr>
        <w:t xml:space="preserve">О Порядке назначения и проведения </w:t>
      </w:r>
    </w:p>
    <w:p w:rsidR="006E415F" w:rsidRPr="00F6467D" w:rsidRDefault="006E415F" w:rsidP="006E415F">
      <w:pPr>
        <w:pStyle w:val="110"/>
        <w:shd w:val="clear" w:color="auto" w:fill="auto"/>
        <w:rPr>
          <w:b w:val="0"/>
          <w:sz w:val="26"/>
          <w:szCs w:val="26"/>
        </w:rPr>
      </w:pPr>
      <w:r w:rsidRPr="00F6467D">
        <w:rPr>
          <w:b w:val="0"/>
          <w:sz w:val="26"/>
          <w:szCs w:val="26"/>
        </w:rPr>
        <w:t>собрания или конференции</w:t>
      </w:r>
    </w:p>
    <w:p w:rsidR="006E415F" w:rsidRDefault="006E415F" w:rsidP="006E415F">
      <w:pPr>
        <w:pStyle w:val="110"/>
        <w:shd w:val="clear" w:color="auto" w:fill="auto"/>
        <w:rPr>
          <w:b w:val="0"/>
          <w:sz w:val="26"/>
          <w:szCs w:val="26"/>
        </w:rPr>
      </w:pPr>
      <w:r w:rsidRPr="00F6467D">
        <w:rPr>
          <w:b w:val="0"/>
          <w:sz w:val="26"/>
          <w:szCs w:val="26"/>
        </w:rPr>
        <w:t xml:space="preserve">граждан в целях рассмотрения и обсуждения </w:t>
      </w:r>
    </w:p>
    <w:p w:rsidR="006E415F" w:rsidRDefault="006E415F" w:rsidP="006E415F">
      <w:pPr>
        <w:pStyle w:val="110"/>
        <w:shd w:val="clear" w:color="auto" w:fill="auto"/>
        <w:rPr>
          <w:b w:val="0"/>
          <w:sz w:val="26"/>
          <w:szCs w:val="26"/>
        </w:rPr>
      </w:pPr>
      <w:r w:rsidRPr="00F6467D">
        <w:rPr>
          <w:b w:val="0"/>
          <w:sz w:val="26"/>
          <w:szCs w:val="26"/>
        </w:rPr>
        <w:t xml:space="preserve">вопросов внесения инициативных проектов </w:t>
      </w:r>
    </w:p>
    <w:p w:rsidR="006E415F" w:rsidRDefault="006E415F" w:rsidP="006E415F">
      <w:pPr>
        <w:pStyle w:val="110"/>
        <w:shd w:val="clear" w:color="auto" w:fill="auto"/>
        <w:rPr>
          <w:b w:val="0"/>
          <w:sz w:val="26"/>
          <w:szCs w:val="26"/>
        </w:rPr>
      </w:pPr>
    </w:p>
    <w:p w:rsidR="006E415F" w:rsidRPr="00F6467D" w:rsidRDefault="006E415F" w:rsidP="006E415F">
      <w:pPr>
        <w:pStyle w:val="110"/>
        <w:shd w:val="clear" w:color="auto" w:fill="auto"/>
        <w:rPr>
          <w:b w:val="0"/>
          <w:sz w:val="26"/>
          <w:szCs w:val="26"/>
        </w:rPr>
      </w:pPr>
    </w:p>
    <w:p w:rsidR="006E415F" w:rsidRDefault="006E415F" w:rsidP="006E415F">
      <w:pPr>
        <w:pStyle w:val="20"/>
        <w:shd w:val="clear" w:color="auto" w:fill="auto"/>
        <w:spacing w:before="0" w:line="360" w:lineRule="exact"/>
        <w:ind w:firstLine="540"/>
      </w:pPr>
      <w:r>
        <w:t xml:space="preserve">На основании Федерального закона от 06.10.2003 № 131-ФЗ «Об общих принципах организации местного самоуправления в Российской Федерации» и Устава Айлинского сельского поселения муниципального образования, </w:t>
      </w:r>
    </w:p>
    <w:p w:rsidR="006E415F" w:rsidRDefault="006E415F" w:rsidP="006E415F">
      <w:pPr>
        <w:pStyle w:val="20"/>
        <w:shd w:val="clear" w:color="auto" w:fill="auto"/>
        <w:spacing w:before="0" w:line="360" w:lineRule="exact"/>
        <w:ind w:firstLine="540"/>
      </w:pPr>
    </w:p>
    <w:p w:rsidR="006E415F" w:rsidRDefault="006E415F" w:rsidP="006E415F">
      <w:pPr>
        <w:pStyle w:val="20"/>
        <w:shd w:val="clear" w:color="auto" w:fill="auto"/>
        <w:spacing w:before="0" w:line="360" w:lineRule="exact"/>
        <w:ind w:firstLine="540"/>
      </w:pPr>
      <w:r>
        <w:t xml:space="preserve">          Совет депутатов Айлинского сельского поселения РЕШИЛ:</w:t>
      </w:r>
    </w:p>
    <w:p w:rsidR="006E415F" w:rsidRDefault="006E415F" w:rsidP="006E415F">
      <w:pPr>
        <w:pStyle w:val="20"/>
        <w:shd w:val="clear" w:color="auto" w:fill="auto"/>
        <w:spacing w:before="0" w:line="360" w:lineRule="exact"/>
        <w:ind w:firstLine="540"/>
      </w:pPr>
    </w:p>
    <w:p w:rsidR="006E415F" w:rsidRDefault="006E415F" w:rsidP="006E415F">
      <w:pPr>
        <w:pStyle w:val="20"/>
        <w:shd w:val="clear" w:color="auto" w:fill="auto"/>
        <w:spacing w:before="0" w:line="360" w:lineRule="exact"/>
        <w:ind w:firstLine="540"/>
      </w:pPr>
      <w:r>
        <w:t>1. Утвердить Порядок назначения и проведения собрания или конференции граждан в целях рассмотрения вопросов внесения инициативных проектов (приложение).</w:t>
      </w:r>
    </w:p>
    <w:p w:rsidR="006E415F" w:rsidRDefault="006E415F" w:rsidP="006E415F">
      <w:pPr>
        <w:pStyle w:val="20"/>
        <w:shd w:val="clear" w:color="auto" w:fill="auto"/>
        <w:tabs>
          <w:tab w:val="left" w:pos="896"/>
        </w:tabs>
        <w:spacing w:before="0" w:after="755" w:line="365" w:lineRule="exact"/>
        <w:ind w:left="540" w:firstLine="0"/>
      </w:pPr>
      <w:r>
        <w:t>2. Настоящее решение вступает в силу через десять дней с момента его официального опубликования (обнародования).</w:t>
      </w:r>
    </w:p>
    <w:p w:rsidR="006E415F" w:rsidRDefault="006E415F" w:rsidP="006E415F">
      <w:pPr>
        <w:pStyle w:val="20"/>
        <w:shd w:val="clear" w:color="auto" w:fill="auto"/>
        <w:spacing w:before="0" w:line="322" w:lineRule="exact"/>
        <w:ind w:firstLine="0"/>
        <w:jc w:val="left"/>
      </w:pPr>
      <w:r>
        <w:t xml:space="preserve">Председатель Совета депутатов </w:t>
      </w:r>
    </w:p>
    <w:p w:rsidR="006E415F" w:rsidRDefault="006E415F" w:rsidP="006E415F">
      <w:pPr>
        <w:pStyle w:val="20"/>
        <w:shd w:val="clear" w:color="auto" w:fill="auto"/>
        <w:spacing w:before="0" w:line="322" w:lineRule="exact"/>
        <w:ind w:firstLine="0"/>
        <w:jc w:val="left"/>
      </w:pPr>
      <w:r>
        <w:t xml:space="preserve">Айлинского сельского поселения                          </w:t>
      </w:r>
      <w:r>
        <w:t xml:space="preserve">                         </w:t>
      </w:r>
      <w:r>
        <w:t xml:space="preserve">     Е. А. Николаева</w:t>
      </w:r>
    </w:p>
    <w:p w:rsidR="006E415F" w:rsidRDefault="006E415F" w:rsidP="006E415F">
      <w:pPr>
        <w:pStyle w:val="20"/>
        <w:shd w:val="clear" w:color="auto" w:fill="auto"/>
        <w:spacing w:before="0" w:line="260" w:lineRule="exact"/>
        <w:ind w:firstLine="0"/>
      </w:pPr>
    </w:p>
    <w:p w:rsidR="006E415F" w:rsidRDefault="006E415F" w:rsidP="006E415F">
      <w:pPr>
        <w:pStyle w:val="20"/>
        <w:shd w:val="clear" w:color="auto" w:fill="auto"/>
        <w:spacing w:before="0" w:line="260" w:lineRule="exact"/>
        <w:ind w:firstLine="0"/>
      </w:pPr>
    </w:p>
    <w:p w:rsidR="006E415F" w:rsidRDefault="006E415F" w:rsidP="00C40BBE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415F" w:rsidRPr="006E415F" w:rsidRDefault="006E415F" w:rsidP="006E415F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6E415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Айлинского сельского поселения                                             Т. П. Шуть</w:t>
      </w:r>
    </w:p>
    <w:p w:rsidR="006E415F" w:rsidRPr="006E415F" w:rsidRDefault="006E415F" w:rsidP="006E415F">
      <w:pPr>
        <w:pStyle w:val="Default"/>
      </w:pPr>
    </w:p>
    <w:p w:rsidR="006E415F" w:rsidRDefault="006E415F" w:rsidP="00C40BBE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415F" w:rsidRDefault="006E415F" w:rsidP="00C40BBE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415F" w:rsidRDefault="006E415F" w:rsidP="00C40BBE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415F" w:rsidRDefault="006E415F" w:rsidP="00C40BBE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415F" w:rsidRDefault="006E415F" w:rsidP="00C40BBE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415F" w:rsidRDefault="006E415F" w:rsidP="00C40BBE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0BBE" w:rsidRPr="00C40BBE" w:rsidRDefault="00C40BBE" w:rsidP="00C40BBE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C40BBE" w:rsidRDefault="00C40BBE" w:rsidP="006E415F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6E415F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</w:p>
    <w:p w:rsidR="006E415F" w:rsidRPr="006E415F" w:rsidRDefault="006E415F" w:rsidP="006E415F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  <w:r w:rsidRPr="006E415F">
        <w:rPr>
          <w:rFonts w:ascii="Times New Roman" w:hAnsi="Times New Roman" w:cs="Times New Roman"/>
          <w:sz w:val="26"/>
          <w:szCs w:val="26"/>
        </w:rPr>
        <w:t>Айлинского сельского поселения</w:t>
      </w:r>
    </w:p>
    <w:p w:rsidR="00C40BBE" w:rsidRPr="00C40BBE" w:rsidRDefault="00C40BBE" w:rsidP="00C40BBE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E415F">
        <w:rPr>
          <w:rFonts w:ascii="Times New Roman" w:hAnsi="Times New Roman" w:cs="Times New Roman"/>
          <w:color w:val="000000"/>
          <w:sz w:val="28"/>
          <w:szCs w:val="28"/>
        </w:rPr>
        <w:t>01.02.2021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6E415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C40BBE" w:rsidRPr="00C40BBE" w:rsidRDefault="00C40BBE" w:rsidP="00C40BBE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40BBE" w:rsidRPr="00C40BBE" w:rsidRDefault="00C40BBE" w:rsidP="00C40BBE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НАЗНАЧЕНИЯ И ПРОВЕДЕНИЯ СОБРАНИЙ,</w:t>
      </w:r>
    </w:p>
    <w:p w:rsidR="00C40BBE" w:rsidRPr="00C40BBE" w:rsidRDefault="00C40BBE" w:rsidP="00C40BBE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КОНФЕРЕНЦИЙ ГРАЖДАН (СОБРАНИЙ ДЕЛЕГАТОВ)</w:t>
      </w:r>
    </w:p>
    <w:p w:rsidR="00C40BBE" w:rsidRPr="00C40BBE" w:rsidRDefault="00C40BBE" w:rsidP="00C40BBE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ЦЕЛЯХ РАССМОТРЕНИЯ И ОБСУЖДЕНИЯ ВОПРОСОВ ВНЕСЕНИЯ</w:t>
      </w:r>
    </w:p>
    <w:p w:rsidR="00C40BBE" w:rsidRPr="00C40BBE" w:rsidRDefault="00C40BBE" w:rsidP="00C40BBE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ИНИЦИАТИВНЫХ ПРОЕКТОВ</w:t>
      </w:r>
    </w:p>
    <w:p w:rsidR="00626BC2" w:rsidRDefault="00626BC2" w:rsidP="00C40BBE">
      <w:pPr>
        <w:pStyle w:val="Pa19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BC2" w:rsidRDefault="00626BC2" w:rsidP="00C40BBE">
      <w:pPr>
        <w:pStyle w:val="Pa19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0BBE" w:rsidRPr="00C40BBE" w:rsidRDefault="00C40BBE" w:rsidP="00C40BBE">
      <w:pPr>
        <w:pStyle w:val="Pa19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6E415F" w:rsidRPr="006E415F">
        <w:rPr>
          <w:rFonts w:ascii="Times New Roman" w:hAnsi="Times New Roman" w:cs="Times New Roman"/>
          <w:iCs/>
          <w:color w:val="000000"/>
          <w:sz w:val="28"/>
          <w:szCs w:val="28"/>
        </w:rPr>
        <w:t>Айлинского сельского поселения</w:t>
      </w:r>
      <w:r w:rsidRPr="00C40B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рассмотрения и обсуждения вопросов внесения инициативных проектов определяет на территории </w:t>
      </w:r>
      <w:r w:rsidR="006E415F" w:rsidRPr="006E415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Айлинского сельского поселения</w:t>
      </w:r>
      <w:r w:rsidR="006E415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>порядок назначения и проведения, а также полномочия собраний и конференций граждан (собраний делегатов) (далее - конференций), как одной из форм участия населения в осуществлении местного самоуправления.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 В целях настоящего Положения: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6E415F" w:rsidRPr="006E415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Айлинского сельского поселения</w:t>
      </w:r>
      <w:r w:rsidR="006E415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;</w:t>
      </w:r>
      <w:r w:rsidR="006E415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6E415F" w:rsidRPr="006E415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Айлинского сельского поселения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6E415F" w:rsidRPr="006E415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Айлинского сельского поселения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>, достигшие шестнадцатилетнего возраста.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 Российской Федерации, не проживающие на территории </w:t>
      </w:r>
      <w:r w:rsidR="006E415F" w:rsidRPr="006E415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Айлинского сельского поселения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</w:t>
      </w:r>
      <w:r w:rsidR="006E4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 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 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6E415F" w:rsidRPr="006E415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Айлинского сельского поселения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F4AE5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6E415F" w:rsidRPr="006E415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Айлинского сельского поселения</w:t>
      </w:r>
      <w:r w:rsidR="006E415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BF4AE5" w:rsidRDefault="00BF4AE5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0BBE" w:rsidRPr="00C40BBE" w:rsidRDefault="00C40BBE" w:rsidP="00C40BBE">
      <w:pPr>
        <w:pStyle w:val="Pa19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Общие принципы проведения собраний, конференций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2.1. Граждане участвуют в собраниях, конференциях лично. 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2.2. Участие в собраниях, конференциях является свободным и добровольным. 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2.3. Принятие решения на собраниях, конференциях осуществляется в соответствии с порядком, определенным участниками собрания (конференции). 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2.4. Каждый гражданин, участвующий в собрании, конференции, имеет один голос.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 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="006E415F" w:rsidRPr="006E415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Айлинского сельского поселения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, органов территориального общественного самоуправления и средств массовой информации (далее - заинтересованные лица). </w:t>
      </w:r>
    </w:p>
    <w:p w:rsidR="00626BC2" w:rsidRDefault="00626BC2" w:rsidP="00C40BBE">
      <w:pPr>
        <w:pStyle w:val="Pa19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BC2" w:rsidRDefault="00626BC2" w:rsidP="00C40BBE">
      <w:pPr>
        <w:pStyle w:val="Pa19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BC2" w:rsidRDefault="00626BC2" w:rsidP="00C40BBE">
      <w:pPr>
        <w:pStyle w:val="Pa19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0BBE" w:rsidRPr="00C40BBE" w:rsidRDefault="00C40BBE" w:rsidP="00C40BBE">
      <w:pPr>
        <w:pStyle w:val="Pa19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Инициатива проведения и порядок назначения собраний, конференций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3.1. Собрание, конференция проводятся по инициативе населения </w:t>
      </w:r>
      <w:r w:rsidR="006E415F" w:rsidRPr="006E415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Айлинского сельского поселения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BBE">
        <w:rPr>
          <w:rStyle w:val="A12"/>
          <w:rFonts w:ascii="Times New Roman" w:hAnsi="Times New Roman" w:cs="Times New Roman"/>
          <w:sz w:val="28"/>
          <w:szCs w:val="28"/>
        </w:rPr>
        <w:t xml:space="preserve">2 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>Может быть предусмотрено несколько голосов на каждого гражданина в зависимости от принятого порядка голо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softHyphen/>
        <w:t>сования.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Инициатором проведения собраний, конференций от имени населения </w:t>
      </w:r>
      <w:r w:rsidR="006E415F" w:rsidRPr="006E415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Айлинского сельского поселения</w:t>
      </w:r>
      <w:r w:rsidR="006E415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может выступать инициативная группа жителей численностью не менее </w:t>
      </w:r>
      <w:r w:rsidRPr="00C40BBE">
        <w:rPr>
          <w:rStyle w:val="A15"/>
          <w:rFonts w:ascii="Times New Roman" w:hAnsi="Times New Roman" w:cs="Times New Roman"/>
          <w:i w:val="0"/>
          <w:iCs w:val="0"/>
          <w:sz w:val="28"/>
          <w:szCs w:val="28"/>
        </w:rPr>
        <w:t>10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footnoteReference w:id="2"/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3.2. Инициатива населения </w:t>
      </w:r>
      <w:r w:rsidR="006E415F" w:rsidRPr="006E415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Айлинского сельского поселения</w:t>
      </w:r>
      <w:r w:rsidR="006E415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собрания, конференции граждан оформляется протоколом собрания инициативной группы, выдвинувшей инициативу. 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- инициативный проект (проекты), который (которые) предлагается обсудить;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- территория проведения собрания, конференции;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- время, дату и место проведения собрания, конференции;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- количество граждан, имеющих право на участие в собрании, конференции;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- информацию, предусмотренную частью 3 статьи 26.1 Федерального закона от 06.10.2003 № 131-ФЗ «Об общих принципах организации местного самоуправления в Российской Федерации».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3.3. При выдвижении инициативы о проведении собрания, конференции инициативная группа направляет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в </w:t>
      </w:r>
      <w:r w:rsidR="006E415F">
        <w:rPr>
          <w:rFonts w:ascii="Times New Roman" w:hAnsi="Times New Roman" w:cs="Times New Roman"/>
          <w:color w:val="000000"/>
          <w:sz w:val="28"/>
          <w:szCs w:val="28"/>
        </w:rPr>
        <w:t>администрацию Айлинского сельского поселения</w:t>
      </w:r>
      <w:r w:rsidRPr="00C40BBE">
        <w:rPr>
          <w:rStyle w:val="A15"/>
          <w:rFonts w:ascii="Times New Roman" w:hAnsi="Times New Roman" w:cs="Times New Roman"/>
          <w:sz w:val="28"/>
          <w:szCs w:val="28"/>
        </w:rPr>
        <w:t>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6E415F" w:rsidRPr="006E415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администрации 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регламентом </w:t>
      </w:r>
      <w:r w:rsidR="006E415F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="006E415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3.6. Собрания, конференции назначаются </w:t>
      </w:r>
      <w:r w:rsidR="006E415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и проводятся в порядке, установленном настоящим Положением. </w:t>
      </w:r>
    </w:p>
    <w:p w:rsidR="00C40BBE" w:rsidRPr="00C40BBE" w:rsidRDefault="006E415F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5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Администрация вправе</w:t>
      </w:r>
      <w:r w:rsidR="00C40BBE"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Челябинской области</w:t>
      </w:r>
      <w:r w:rsidR="00C40BBE" w:rsidRPr="00C40BBE">
        <w:rPr>
          <w:rFonts w:ascii="Times New Roman" w:hAnsi="Times New Roman" w:cs="Times New Roman"/>
          <w:color w:val="000000"/>
          <w:sz w:val="28"/>
          <w:szCs w:val="28"/>
        </w:rPr>
        <w:t>, устава и нормативных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Айлинского сельского поселения</w:t>
      </w:r>
      <w:r w:rsidR="00C40BBE"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3.7. Подготовку и проведение собраний, конференций осуществляет инициативная группа. 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3.8. В решении о назначении проведения собрания, конференции указываются: 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- инициатор проведения собрания, конференции; 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- дата, место и время проведения собрания, конференции; 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- повестка собрания, конференции; 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- территория</w:t>
      </w:r>
      <w:r w:rsidR="006E415F">
        <w:rPr>
          <w:rFonts w:ascii="Times New Roman" w:hAnsi="Times New Roman" w:cs="Times New Roman"/>
          <w:color w:val="000000"/>
          <w:sz w:val="28"/>
          <w:szCs w:val="28"/>
        </w:rPr>
        <w:t xml:space="preserve"> Айлинского сельского поселения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которой проводится собрание, конференция; 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- численность населения данной территории, имеющего право на участие в проведении собрания или количество делегатов на конференцию; 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- лица, ответственные за подготовку и проведение собраний, конференций. 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3.9. Решение о назначении собраний, конференций подлежит официальному опубликованию (обнародованию). </w:t>
      </w:r>
    </w:p>
    <w:p w:rsidR="00C40BBE" w:rsidRDefault="00C40BBE" w:rsidP="00C40BBE">
      <w:pPr>
        <w:pStyle w:val="Pa19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0BBE" w:rsidRDefault="00C40BBE" w:rsidP="00C40BBE">
      <w:pPr>
        <w:pStyle w:val="Pa19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0BBE" w:rsidRPr="00C40BBE" w:rsidRDefault="00C40BBE" w:rsidP="00C40BBE">
      <w:pPr>
        <w:pStyle w:val="Pa19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Оповещение граждан о собраниях, конференциях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4.1. Инициатор проведения собрания, конференции не позднее чем через </w:t>
      </w:r>
      <w:r w:rsidRPr="00C40BBE">
        <w:rPr>
          <w:rStyle w:val="A15"/>
          <w:rFonts w:ascii="Times New Roman" w:hAnsi="Times New Roman" w:cs="Times New Roman"/>
          <w:i w:val="0"/>
          <w:iCs w:val="0"/>
          <w:sz w:val="28"/>
          <w:szCs w:val="28"/>
        </w:rPr>
        <w:t>7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footnoteReference w:id="4"/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 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- о собрании – не менее чем за </w:t>
      </w:r>
      <w:r w:rsidRPr="006E415F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дней до его проведения; 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- о конференции – не менее чем за </w:t>
      </w:r>
      <w:r w:rsidRPr="006E415F">
        <w:rPr>
          <w:rStyle w:val="A15"/>
          <w:rFonts w:ascii="Times New Roman" w:hAnsi="Times New Roman" w:cs="Times New Roman"/>
          <w:i w:val="0"/>
          <w:iCs w:val="0"/>
          <w:sz w:val="28"/>
          <w:szCs w:val="28"/>
        </w:rPr>
        <w:t>14</w:t>
      </w:r>
      <w:r w:rsidRPr="00C40BBE">
        <w:rPr>
          <w:rStyle w:val="A1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дней до ее проведения. 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4.2. Инициатор проведения собрания, конференции самостоятельно, с учетом местных условий, определяет способ оповещения граждан. </w:t>
      </w:r>
    </w:p>
    <w:p w:rsid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BC2" w:rsidRDefault="00626BC2" w:rsidP="00626BC2">
      <w:pPr>
        <w:pStyle w:val="Default"/>
      </w:pPr>
    </w:p>
    <w:p w:rsidR="00626BC2" w:rsidRDefault="00626BC2" w:rsidP="00626BC2">
      <w:pPr>
        <w:pStyle w:val="Default"/>
      </w:pPr>
    </w:p>
    <w:p w:rsidR="00626BC2" w:rsidRPr="00626BC2" w:rsidRDefault="00626BC2" w:rsidP="00626BC2">
      <w:pPr>
        <w:pStyle w:val="Default"/>
      </w:pPr>
    </w:p>
    <w:p w:rsidR="00626BC2" w:rsidRPr="00626BC2" w:rsidRDefault="00626BC2" w:rsidP="00626BC2">
      <w:pPr>
        <w:pStyle w:val="Default"/>
      </w:pPr>
    </w:p>
    <w:p w:rsidR="00C40BBE" w:rsidRPr="00C40BBE" w:rsidRDefault="00C40BBE" w:rsidP="00C40BBE">
      <w:pPr>
        <w:pStyle w:val="Pa8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проведения собрания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5.1. Собрание граждан проводится, если общее число граждан, имеющих право на участие в собрании, не превышает </w:t>
      </w:r>
      <w:r w:rsidR="004C432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 Регистрация участников собрания проводится непосредственно перед его проведением ответственными лицами.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5.3. Собрание открывается ответственным за его проведение лицом, либо одним из членов инициативной группы.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5.6. Секретарь собрания ведет протокол собрания, записывает краткое содержание выступлений по рассматриваемому (-ым) вопросу (вопросам), принятое решение (обращение).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5.7. Протокол собрания оформляется в соответствии с настоящим Положением. Решение собрания в течение </w:t>
      </w:r>
      <w:r w:rsidR="004C432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 дней доводится до сведения органов местного самоуправления </w:t>
      </w:r>
      <w:r w:rsidR="004C4323">
        <w:rPr>
          <w:rFonts w:ascii="Times New Roman" w:hAnsi="Times New Roman" w:cs="Times New Roman"/>
          <w:color w:val="000000"/>
          <w:sz w:val="28"/>
          <w:szCs w:val="28"/>
        </w:rPr>
        <w:t xml:space="preserve">Айлинского сельского поселения 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>и заинтересованных лиц.</w:t>
      </w:r>
    </w:p>
    <w:p w:rsidR="00C40BBE" w:rsidRPr="00C40BBE" w:rsidRDefault="00C40BBE" w:rsidP="00C40BBE">
      <w:pPr>
        <w:pStyle w:val="Pa19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Основания проведения конференции, норма представительства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6.1. При вынесении на рассмотрение инициативного проекта (проектов), непосредственно затрагивающего (-их) интересы более </w:t>
      </w:r>
      <w:r w:rsidR="004C432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 </w:t>
      </w:r>
    </w:p>
    <w:p w:rsid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="004C432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имеющих право на участие в собрании.</w:t>
      </w:r>
    </w:p>
    <w:p w:rsidR="00C40BBE" w:rsidRDefault="00C40BBE" w:rsidP="00C40BBE">
      <w:pPr>
        <w:pStyle w:val="Default"/>
        <w:jc w:val="both"/>
      </w:pPr>
    </w:p>
    <w:p w:rsidR="00626BC2" w:rsidRPr="00C40BBE" w:rsidRDefault="00626BC2" w:rsidP="00C40BBE">
      <w:pPr>
        <w:pStyle w:val="Default"/>
        <w:jc w:val="both"/>
      </w:pPr>
    </w:p>
    <w:p w:rsidR="00C40BBE" w:rsidRPr="00C40BBE" w:rsidRDefault="00C40BBE" w:rsidP="00C40BBE">
      <w:pPr>
        <w:pStyle w:val="Pa19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Порядок проведения выборов делегатов на конференцию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7.2. Выдвижение и выборы делегатов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проходят в форме сбора подписей граждан под подписными листами. 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7.3. По инициативе граждан, от которых выдвигается делегат на конференцию в соответствии с установленной нормой представительства, 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предлагаемая кандидатура вносится в подписной лист. Граждане, поддерживающие эту кандидатуру, расписываются в подписном листе. </w:t>
      </w:r>
    </w:p>
    <w:p w:rsidR="00C40BBE" w:rsidRDefault="00C40BBE" w:rsidP="00626BC2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 </w:t>
      </w:r>
    </w:p>
    <w:p w:rsidR="00BF4AE5" w:rsidRDefault="00BF4AE5" w:rsidP="00BF4AE5">
      <w:pPr>
        <w:pStyle w:val="Default"/>
      </w:pPr>
    </w:p>
    <w:p w:rsidR="00BF4AE5" w:rsidRPr="00BF4AE5" w:rsidRDefault="00BF4AE5" w:rsidP="00BF4AE5">
      <w:pPr>
        <w:pStyle w:val="Default"/>
      </w:pPr>
    </w:p>
    <w:p w:rsidR="00C40BBE" w:rsidRPr="00C40BBE" w:rsidRDefault="00C40BBE" w:rsidP="00C40BBE">
      <w:pPr>
        <w:pStyle w:val="Pa19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Порядок проведения конференции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8.1. Конференция проводится в соответствии с регламентом работы, утверждаемым ее делегатами. 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8.2. Конференция правомочна, если в ней приняли участие не менее 2/3 делегатов, уполномоченных для участия в конференции. 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8.3. Решения конференции принимаются большинством голосов от списочного состава делегатов. 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8.4. Протокол конференции оформляется в соответствии с настоящим Положением. Решение конференции в течение </w:t>
      </w:r>
      <w:r w:rsidRPr="004C4323">
        <w:rPr>
          <w:rStyle w:val="A15"/>
          <w:rFonts w:ascii="Times New Roman" w:hAnsi="Times New Roman" w:cs="Times New Roman"/>
          <w:i w:val="0"/>
          <w:iCs w:val="0"/>
          <w:sz w:val="28"/>
          <w:szCs w:val="28"/>
          <w:u w:val="none"/>
        </w:rPr>
        <w:t xml:space="preserve">10 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дней доводится до сведения органов местного самоуправления </w:t>
      </w:r>
      <w:r w:rsidR="004C4323">
        <w:rPr>
          <w:rFonts w:ascii="Times New Roman" w:hAnsi="Times New Roman" w:cs="Times New Roman"/>
          <w:color w:val="000000"/>
          <w:sz w:val="28"/>
          <w:szCs w:val="28"/>
        </w:rPr>
        <w:t xml:space="preserve">Айлинского сельского поселения 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и заинтересованных лиц. </w:t>
      </w:r>
    </w:p>
    <w:p w:rsidR="00C40BBE" w:rsidRPr="00C40BBE" w:rsidRDefault="00C40BBE" w:rsidP="00C40BBE">
      <w:pPr>
        <w:pStyle w:val="Pa1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Полномочия собрания, конференции 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9.1. К полномочиям собрания, конференции относятся: 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- обсуждение вопросов внесения инициативных проектов и их рассмотрения; 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- внесение предложений и рекомендаций по обсуждаемым вопросам на собрании; </w:t>
      </w:r>
    </w:p>
    <w:p w:rsid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иных полномочий, предусмотренных действующим законодательством. </w:t>
      </w:r>
    </w:p>
    <w:p w:rsidR="00C40BBE" w:rsidRDefault="00C40BBE" w:rsidP="00C40BBE">
      <w:pPr>
        <w:pStyle w:val="Default"/>
      </w:pPr>
    </w:p>
    <w:p w:rsidR="00626BC2" w:rsidRPr="00C40BBE" w:rsidRDefault="00626BC2" w:rsidP="00C40BBE">
      <w:pPr>
        <w:pStyle w:val="Default"/>
      </w:pPr>
    </w:p>
    <w:p w:rsidR="00C40BBE" w:rsidRPr="00C40BBE" w:rsidRDefault="00C40BBE" w:rsidP="00C40BBE">
      <w:pPr>
        <w:pStyle w:val="Pa19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Итоги собраний, конференций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10.1. Ход и итоги собрания, конференции оформляются протоколом. 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должен содержать следующие данные: 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- дата, время и место проведения собрания, конференции; </w:t>
      </w:r>
    </w:p>
    <w:p w:rsid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- инициатор пр</w:t>
      </w:r>
      <w:r>
        <w:rPr>
          <w:rFonts w:ascii="Times New Roman" w:hAnsi="Times New Roman" w:cs="Times New Roman"/>
          <w:color w:val="000000"/>
          <w:sz w:val="28"/>
          <w:szCs w:val="28"/>
        </w:rPr>
        <w:t>оведения собрания, конференции;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- состав президиума собрания, конференции;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- состав счетной комиссии собрания, конференции;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- адреса домов и номера подъездов, жители которых участвуют в собрании, конференции;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граждан, имеющих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 на участие в собрании или 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>делегатов, избранных на конференцию;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- полная формулировка рассматриваемого инициативного проекта (проектов), выносимого (-ых) на голосование;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- результаты голосования и принятое решение;</w:t>
      </w:r>
    </w:p>
    <w:p w:rsidR="00C40BBE" w:rsidRPr="00C40BBE" w:rsidRDefault="00C40BBE" w:rsidP="00C40BBE">
      <w:pPr>
        <w:pStyle w:val="Pa20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- подпись председателя и секретаря собрания, конференции.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</w:t>
      </w:r>
      <w:r w:rsidR="004C4323">
        <w:rPr>
          <w:rFonts w:ascii="Times New Roman" w:hAnsi="Times New Roman" w:cs="Times New Roman"/>
          <w:color w:val="000000"/>
          <w:sz w:val="28"/>
          <w:szCs w:val="28"/>
        </w:rPr>
        <w:t xml:space="preserve"> Айлинского сельского поселения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</w:t>
      </w:r>
      <w:r w:rsidR="004C4323">
        <w:rPr>
          <w:rFonts w:ascii="Times New Roman" w:hAnsi="Times New Roman" w:cs="Times New Roman"/>
          <w:color w:val="000000"/>
          <w:sz w:val="28"/>
          <w:szCs w:val="28"/>
        </w:rPr>
        <w:t>Айлинского сельского поселения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>10.4. Итоги собраний, конференций подлежат официальному опубликованию (обнародованию).</w:t>
      </w:r>
    </w:p>
    <w:p w:rsidR="00C40BBE" w:rsidRDefault="00C40BBE" w:rsidP="00C40BBE">
      <w:pPr>
        <w:pStyle w:val="Default"/>
      </w:pPr>
    </w:p>
    <w:p w:rsidR="00626BC2" w:rsidRPr="00C40BBE" w:rsidRDefault="00626BC2" w:rsidP="00C40BBE">
      <w:pPr>
        <w:pStyle w:val="Default"/>
      </w:pPr>
    </w:p>
    <w:p w:rsidR="00C40BBE" w:rsidRPr="00C40BBE" w:rsidRDefault="00C40BBE" w:rsidP="00C40BBE">
      <w:pPr>
        <w:pStyle w:val="Pa19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Финансирование проведения собраний, конференций</w:t>
      </w:r>
    </w:p>
    <w:p w:rsidR="00C40BBE" w:rsidRPr="00C40BBE" w:rsidRDefault="00C40BBE" w:rsidP="00C40BBE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BE">
        <w:rPr>
          <w:rFonts w:ascii="Times New Roman" w:hAnsi="Times New Roman" w:cs="Times New Roman"/>
          <w:color w:val="000000"/>
          <w:sz w:val="28"/>
          <w:szCs w:val="28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="004C4323">
        <w:rPr>
          <w:rFonts w:ascii="Times New Roman" w:hAnsi="Times New Roman" w:cs="Times New Roman"/>
          <w:color w:val="000000"/>
          <w:sz w:val="28"/>
          <w:szCs w:val="28"/>
        </w:rPr>
        <w:t>Айлинского сельского поселения</w:t>
      </w:r>
      <w:r w:rsidRPr="00C40B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253" w:rsidRDefault="00635253" w:rsidP="00C40BBE">
      <w:pPr>
        <w:ind w:firstLine="0"/>
      </w:pPr>
      <w:bookmarkStart w:id="0" w:name="_GoBack"/>
      <w:bookmarkEnd w:id="0"/>
    </w:p>
    <w:sectPr w:rsidR="00635253" w:rsidSect="0023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00" w:rsidRDefault="00485E00" w:rsidP="00C40BBE">
      <w:r>
        <w:separator/>
      </w:r>
    </w:p>
  </w:endnote>
  <w:endnote w:type="continuationSeparator" w:id="0">
    <w:p w:rsidR="00485E00" w:rsidRDefault="00485E00" w:rsidP="00C4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00" w:rsidRDefault="00485E00" w:rsidP="00C40BBE">
      <w:r>
        <w:separator/>
      </w:r>
    </w:p>
  </w:footnote>
  <w:footnote w:type="continuationSeparator" w:id="0">
    <w:p w:rsidR="00485E00" w:rsidRDefault="00485E00" w:rsidP="00C40BBE">
      <w:r>
        <w:continuationSeparator/>
      </w:r>
    </w:p>
  </w:footnote>
  <w:footnote w:id="1">
    <w:p w:rsidR="00C40BBE" w:rsidRPr="00C40BBE" w:rsidRDefault="00C40BBE">
      <w:pPr>
        <w:pStyle w:val="a3"/>
        <w:rPr>
          <w:rFonts w:cs="Times New Roman"/>
        </w:rPr>
      </w:pPr>
      <w:r w:rsidRPr="00C40BBE">
        <w:rPr>
          <w:rStyle w:val="a5"/>
          <w:rFonts w:cs="Times New Roman"/>
        </w:rPr>
        <w:footnoteRef/>
      </w:r>
      <w:r w:rsidRPr="00C40BBE">
        <w:rPr>
          <w:rFonts w:cs="Times New Roman"/>
          <w:color w:val="000000"/>
        </w:rPr>
        <w:t>Может быть предусмотрено несколько голосов на каждого гражданина в зависимости от принятого порядка голосования.</w:t>
      </w:r>
    </w:p>
  </w:footnote>
  <w:footnote w:id="2">
    <w:p w:rsidR="00C40BBE" w:rsidRPr="00C40BBE" w:rsidRDefault="00C40BBE">
      <w:pPr>
        <w:pStyle w:val="a3"/>
        <w:rPr>
          <w:rFonts w:cs="Times New Roman"/>
        </w:rPr>
      </w:pPr>
      <w:r w:rsidRPr="00C40BBE">
        <w:rPr>
          <w:rStyle w:val="a5"/>
          <w:rFonts w:cs="Times New Roman"/>
        </w:rPr>
        <w:footnoteRef/>
      </w:r>
      <w:r w:rsidRPr="00C40BBE">
        <w:rPr>
          <w:rFonts w:cs="Times New Roman"/>
          <w:color w:val="000000"/>
        </w:rPr>
        <w:t>Для внесения инициативных проектов численность инициативной группы может быть уменьшена решением представительного органа муниципального образования.</w:t>
      </w:r>
    </w:p>
  </w:footnote>
  <w:footnote w:id="3">
    <w:p w:rsidR="00C40BBE" w:rsidRDefault="00C40BBE">
      <w:pPr>
        <w:pStyle w:val="a3"/>
      </w:pPr>
      <w:r>
        <w:rPr>
          <w:rStyle w:val="a5"/>
        </w:rPr>
        <w:footnoteRef/>
      </w:r>
      <w:r w:rsidRPr="00C40BBE">
        <w:rPr>
          <w:rFonts w:cs="Times New Roman"/>
          <w:color w:val="000000"/>
        </w:rPr>
        <w:t>Может быть установлен срок для направления обращения (например, не менее чем за ___ дней до проведения собрания, конференции) либо данный вопрос будет решаться в соответствии с регламентом представительного органа муниципального образования.</w:t>
      </w:r>
    </w:p>
  </w:footnote>
  <w:footnote w:id="4">
    <w:p w:rsidR="00C40BBE" w:rsidRDefault="00C40BBE">
      <w:pPr>
        <w:pStyle w:val="a3"/>
      </w:pPr>
      <w:r>
        <w:rPr>
          <w:rStyle w:val="a5"/>
        </w:rPr>
        <w:footnoteRef/>
      </w:r>
      <w:r w:rsidRPr="00C40BBE">
        <w:rPr>
          <w:rFonts w:cs="Times New Roman"/>
          <w:color w:val="000000"/>
        </w:rPr>
        <w:t>Здесь и далее цифра с подчеркиванием является рекомендуемой, может устанавливаться в зависимости от спец</w:t>
      </w:r>
      <w:r w:rsidRPr="00C40BBE">
        <w:rPr>
          <w:rFonts w:cs="Times New Roman"/>
          <w:color w:val="000000"/>
        </w:rPr>
        <w:softHyphen/>
        <w:t>ифики муниципального образования.</w:t>
      </w:r>
    </w:p>
  </w:footnote>
  <w:footnote w:id="5">
    <w:p w:rsidR="00C40BBE" w:rsidRDefault="00C40BBE">
      <w:pPr>
        <w:pStyle w:val="a3"/>
      </w:pPr>
      <w:r>
        <w:rPr>
          <w:rStyle w:val="a5"/>
        </w:rPr>
        <w:footnoteRef/>
      </w:r>
      <w:r w:rsidRPr="00C40BBE">
        <w:rPr>
          <w:rFonts w:cs="Times New Roman"/>
          <w:color w:val="000000"/>
        </w:rPr>
        <w:t>Законодательство относит порядок избрания делегатов к регулированию муниципальными нормативно-правовыми актами, так что существует возможность избрания делегатов на собраниях, однако данны</w:t>
      </w:r>
      <w:r w:rsidR="00591294">
        <w:rPr>
          <w:rFonts w:cs="Times New Roman"/>
          <w:color w:val="000000"/>
        </w:rPr>
        <w:t>й</w:t>
      </w:r>
      <w:r w:rsidRPr="00C40BBE">
        <w:rPr>
          <w:rFonts w:cs="Times New Roman"/>
          <w:color w:val="000000"/>
        </w:rPr>
        <w:t xml:space="preserve"> способ может усложнить проведение конференции, поскольку потребуется соблюдение процедуры проведения собрания.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BB"/>
    <w:rsid w:val="000827AA"/>
    <w:rsid w:val="0023593B"/>
    <w:rsid w:val="002A6CD8"/>
    <w:rsid w:val="002F42BB"/>
    <w:rsid w:val="00347634"/>
    <w:rsid w:val="00485E00"/>
    <w:rsid w:val="00486883"/>
    <w:rsid w:val="004C4323"/>
    <w:rsid w:val="00591294"/>
    <w:rsid w:val="00626BC2"/>
    <w:rsid w:val="00635253"/>
    <w:rsid w:val="00693E7A"/>
    <w:rsid w:val="006E415F"/>
    <w:rsid w:val="007860F5"/>
    <w:rsid w:val="00BF4AE5"/>
    <w:rsid w:val="00C40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C4A19-E7E1-4E49-B208-FCA2F949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7A"/>
    <w:pPr>
      <w:spacing w:after="0" w:line="240" w:lineRule="auto"/>
      <w:ind w:firstLine="709"/>
      <w:contextualSpacing/>
      <w:jc w:val="both"/>
    </w:pPr>
    <w:rPr>
      <w:rFonts w:ascii="Times New Roman" w:hAnsi="Times New Roman" w:cs="Arial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E415F"/>
    <w:pPr>
      <w:keepNext/>
      <w:ind w:firstLine="0"/>
      <w:contextualSpacing w:val="0"/>
      <w:jc w:val="center"/>
      <w:outlineLvl w:val="0"/>
    </w:pPr>
    <w:rPr>
      <w:rFonts w:eastAsia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BBE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25">
    <w:name w:val="Pa25"/>
    <w:basedOn w:val="Default"/>
    <w:next w:val="Default"/>
    <w:uiPriority w:val="99"/>
    <w:rsid w:val="00C40BBE"/>
    <w:pPr>
      <w:spacing w:line="20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C40BBE"/>
    <w:rPr>
      <w:rFonts w:cs="Proxima Nova"/>
      <w:i/>
      <w:iCs/>
      <w:color w:val="000000"/>
      <w:sz w:val="20"/>
      <w:szCs w:val="20"/>
      <w:u w:val="single"/>
    </w:rPr>
  </w:style>
  <w:style w:type="paragraph" w:customStyle="1" w:styleId="Pa22">
    <w:name w:val="Pa22"/>
    <w:basedOn w:val="Default"/>
    <w:next w:val="Default"/>
    <w:uiPriority w:val="99"/>
    <w:rsid w:val="00C40BBE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C40BBE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40BBE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40BBE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C40BBE"/>
    <w:rPr>
      <w:rFonts w:cs="Proxima Nova"/>
      <w:color w:val="000000"/>
      <w:sz w:val="14"/>
      <w:szCs w:val="14"/>
    </w:rPr>
  </w:style>
  <w:style w:type="character" w:customStyle="1" w:styleId="A11">
    <w:name w:val="A11"/>
    <w:uiPriority w:val="99"/>
    <w:rsid w:val="00C40BBE"/>
    <w:rPr>
      <w:rFonts w:cs="Proxima Nova"/>
      <w:color w:val="000000"/>
      <w:sz w:val="11"/>
      <w:szCs w:val="11"/>
    </w:rPr>
  </w:style>
  <w:style w:type="paragraph" w:customStyle="1" w:styleId="Pa11">
    <w:name w:val="Pa11"/>
    <w:basedOn w:val="Default"/>
    <w:next w:val="Default"/>
    <w:uiPriority w:val="99"/>
    <w:rsid w:val="00C40BBE"/>
    <w:pPr>
      <w:spacing w:line="16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C40BBE"/>
    <w:rPr>
      <w:rFonts w:cs="Proxima Nova"/>
      <w:color w:val="000000"/>
      <w:sz w:val="9"/>
      <w:szCs w:val="9"/>
    </w:rPr>
  </w:style>
  <w:style w:type="paragraph" w:customStyle="1" w:styleId="Pa20">
    <w:name w:val="Pa20"/>
    <w:basedOn w:val="Default"/>
    <w:next w:val="Default"/>
    <w:uiPriority w:val="99"/>
    <w:rsid w:val="00C40BBE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40BBE"/>
    <w:pPr>
      <w:spacing w:line="241" w:lineRule="atLeast"/>
    </w:pPr>
    <w:rPr>
      <w:rFonts w:cstheme="minorBidi"/>
      <w:color w:val="auto"/>
    </w:rPr>
  </w:style>
  <w:style w:type="paragraph" w:styleId="a3">
    <w:name w:val="footnote text"/>
    <w:basedOn w:val="a"/>
    <w:link w:val="a4"/>
    <w:uiPriority w:val="99"/>
    <w:semiHidden/>
    <w:unhideWhenUsed/>
    <w:rsid w:val="00C40B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0BBE"/>
    <w:rPr>
      <w:rFonts w:ascii="Times New Roman" w:hAnsi="Times New Roman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40BBE"/>
    <w:rPr>
      <w:vertAlign w:val="superscript"/>
    </w:rPr>
  </w:style>
  <w:style w:type="character" w:customStyle="1" w:styleId="10">
    <w:name w:val="Заголовок 1 Знак"/>
    <w:basedOn w:val="a0"/>
    <w:link w:val="1"/>
    <w:rsid w:val="006E415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">
    <w:name w:val="Основной текст (2)_"/>
    <w:basedOn w:val="a0"/>
    <w:link w:val="20"/>
    <w:rsid w:val="006E41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E41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4pt">
    <w:name w:val="Основной текст (8) + Интервал 4 pt"/>
    <w:basedOn w:val="8"/>
    <w:rsid w:val="006E415F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E415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415F"/>
    <w:pPr>
      <w:widowControl w:val="0"/>
      <w:shd w:val="clear" w:color="auto" w:fill="FFFFFF"/>
      <w:spacing w:before="720" w:line="307" w:lineRule="exact"/>
      <w:ind w:hanging="300"/>
      <w:contextualSpacing w:val="0"/>
    </w:pPr>
    <w:rPr>
      <w:rFonts w:eastAsia="Times New Roman" w:cs="Times New Roman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6E415F"/>
    <w:pPr>
      <w:widowControl w:val="0"/>
      <w:shd w:val="clear" w:color="auto" w:fill="FFFFFF"/>
      <w:spacing w:after="1500" w:line="0" w:lineRule="atLeast"/>
      <w:ind w:hanging="1740"/>
      <w:contextualSpacing w:val="0"/>
      <w:jc w:val="right"/>
    </w:pPr>
    <w:rPr>
      <w:rFonts w:eastAsia="Times New Roman" w:cs="Times New Roman"/>
      <w:b/>
      <w:bCs/>
      <w:sz w:val="26"/>
      <w:szCs w:val="26"/>
      <w:lang w:eastAsia="en-US"/>
    </w:rPr>
  </w:style>
  <w:style w:type="paragraph" w:customStyle="1" w:styleId="110">
    <w:name w:val="Основной текст (11)"/>
    <w:basedOn w:val="a"/>
    <w:link w:val="11"/>
    <w:rsid w:val="006E415F"/>
    <w:pPr>
      <w:widowControl w:val="0"/>
      <w:shd w:val="clear" w:color="auto" w:fill="FFFFFF"/>
      <w:spacing w:line="360" w:lineRule="exact"/>
      <w:ind w:firstLine="0"/>
      <w:contextualSpacing w:val="0"/>
      <w:jc w:val="left"/>
    </w:pPr>
    <w:rPr>
      <w:rFonts w:eastAsia="Times New Roman" w:cs="Times New Roman"/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B712-4CAD-4F1E-A426-F065560F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 Иван Игоревич</dc:creator>
  <cp:lastModifiedBy>User</cp:lastModifiedBy>
  <cp:revision>4</cp:revision>
  <dcterms:created xsi:type="dcterms:W3CDTF">2021-02-15T04:29:00Z</dcterms:created>
  <dcterms:modified xsi:type="dcterms:W3CDTF">2021-02-15T05:55:00Z</dcterms:modified>
</cp:coreProperties>
</file>