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0C" w:rsidRDefault="00F40F0C" w:rsidP="00F40F0C">
      <w:pPr>
        <w:jc w:val="center"/>
        <w:rPr>
          <w:rFonts w:ascii="Times New Roman" w:hAnsi="Times New Roman"/>
          <w:sz w:val="32"/>
          <w:szCs w:val="32"/>
        </w:rPr>
      </w:pPr>
      <w:r>
        <w:rPr>
          <w:rFonts w:ascii="Times New Roman" w:hAnsi="Times New Roman"/>
          <w:noProof/>
          <w:sz w:val="32"/>
          <w:szCs w:val="32"/>
          <w:lang w:eastAsia="ru-RU"/>
        </w:rPr>
        <w:drawing>
          <wp:inline distT="0" distB="0" distL="0" distR="0">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F40F0C" w:rsidRDefault="00F40F0C" w:rsidP="00F40F0C">
      <w:pPr>
        <w:jc w:val="center"/>
        <w:rPr>
          <w:rFonts w:ascii="Times New Roman" w:hAnsi="Times New Roman"/>
          <w:sz w:val="32"/>
          <w:szCs w:val="32"/>
        </w:rPr>
      </w:pPr>
    </w:p>
    <w:p w:rsidR="00F40F0C" w:rsidRDefault="00DE71B8" w:rsidP="00F40F0C">
      <w:pPr>
        <w:jc w:val="center"/>
        <w:rPr>
          <w:rFonts w:ascii="Times New Roman" w:hAnsi="Times New Roman"/>
          <w:sz w:val="32"/>
          <w:szCs w:val="32"/>
        </w:rPr>
      </w:pPr>
      <w:r>
        <w:rPr>
          <w:rFonts w:ascii="Times New Roman" w:hAnsi="Times New Roman"/>
          <w:sz w:val="32"/>
          <w:szCs w:val="32"/>
        </w:rPr>
        <w:t xml:space="preserve">Администрация </w:t>
      </w:r>
    </w:p>
    <w:p w:rsidR="00F40F0C" w:rsidRDefault="00F40F0C" w:rsidP="00F40F0C">
      <w:pPr>
        <w:jc w:val="center"/>
        <w:rPr>
          <w:rFonts w:ascii="Times New Roman" w:hAnsi="Times New Roman"/>
          <w:bCs/>
          <w:sz w:val="32"/>
          <w:szCs w:val="32"/>
        </w:rPr>
      </w:pPr>
      <w:r>
        <w:rPr>
          <w:rFonts w:ascii="Times New Roman" w:hAnsi="Times New Roman"/>
          <w:bCs/>
          <w:sz w:val="32"/>
          <w:szCs w:val="32"/>
        </w:rPr>
        <w:t>Айлинского сельского поселения</w:t>
      </w:r>
    </w:p>
    <w:p w:rsidR="00F40F0C" w:rsidRDefault="00F40F0C" w:rsidP="00F40F0C">
      <w:pPr>
        <w:jc w:val="center"/>
        <w:rPr>
          <w:rFonts w:ascii="Times New Roman" w:hAnsi="Times New Roman"/>
          <w:sz w:val="32"/>
          <w:szCs w:val="32"/>
        </w:rPr>
      </w:pPr>
      <w:r>
        <w:rPr>
          <w:rFonts w:ascii="Times New Roman" w:hAnsi="Times New Roman"/>
          <w:sz w:val="32"/>
          <w:szCs w:val="32"/>
        </w:rPr>
        <w:t>Саткинского муниципального района</w:t>
      </w:r>
    </w:p>
    <w:p w:rsidR="00F40F0C" w:rsidRDefault="00F40F0C" w:rsidP="00F40F0C">
      <w:pPr>
        <w:jc w:val="center"/>
        <w:rPr>
          <w:rFonts w:ascii="Times New Roman" w:hAnsi="Times New Roman"/>
          <w:sz w:val="32"/>
          <w:szCs w:val="32"/>
        </w:rPr>
      </w:pPr>
      <w:r>
        <w:rPr>
          <w:rFonts w:ascii="Times New Roman" w:hAnsi="Times New Roman"/>
          <w:sz w:val="32"/>
          <w:szCs w:val="32"/>
        </w:rPr>
        <w:t>Челябинской области</w:t>
      </w:r>
    </w:p>
    <w:p w:rsidR="00F40F0C" w:rsidRDefault="00DE71B8" w:rsidP="00F40F0C">
      <w:pPr>
        <w:jc w:val="center"/>
        <w:rPr>
          <w:rFonts w:ascii="Times New Roman" w:hAnsi="Times New Roman"/>
          <w:sz w:val="32"/>
          <w:szCs w:val="32"/>
        </w:rPr>
      </w:pPr>
      <w:r>
        <w:rPr>
          <w:rFonts w:ascii="Times New Roman" w:hAnsi="Times New Roman"/>
          <w:sz w:val="32"/>
          <w:szCs w:val="32"/>
        </w:rPr>
        <w:t>ПОСТАНОВЛЕНИЕ</w:t>
      </w:r>
    </w:p>
    <w:p w:rsidR="00F40F0C" w:rsidRDefault="00F40F0C" w:rsidP="00F40F0C">
      <w:pPr>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F40F0C" w:rsidRDefault="00F40F0C" w:rsidP="00F40F0C">
      <w:pPr>
        <w:tabs>
          <w:tab w:val="left" w:pos="6840"/>
        </w:tabs>
        <w:jc w:val="both"/>
        <w:rPr>
          <w:rFonts w:ascii="Times New Roman" w:hAnsi="Times New Roman"/>
          <w:sz w:val="26"/>
          <w:szCs w:val="26"/>
        </w:rPr>
      </w:pPr>
      <w:r>
        <w:rPr>
          <w:rFonts w:ascii="Times New Roman" w:hAnsi="Times New Roman"/>
          <w:sz w:val="28"/>
          <w:szCs w:val="28"/>
        </w:rPr>
        <w:t xml:space="preserve">  </w:t>
      </w:r>
      <w:r w:rsidR="00DE71B8">
        <w:rPr>
          <w:rFonts w:ascii="Times New Roman" w:hAnsi="Times New Roman"/>
          <w:sz w:val="28"/>
          <w:szCs w:val="28"/>
        </w:rPr>
        <w:t>о</w:t>
      </w:r>
      <w:r>
        <w:rPr>
          <w:rFonts w:ascii="Times New Roman" w:hAnsi="Times New Roman"/>
          <w:sz w:val="26"/>
          <w:szCs w:val="26"/>
        </w:rPr>
        <w:t>т 2</w:t>
      </w:r>
      <w:r w:rsidR="00DE71B8">
        <w:rPr>
          <w:rFonts w:ascii="Times New Roman" w:hAnsi="Times New Roman"/>
          <w:sz w:val="26"/>
          <w:szCs w:val="26"/>
        </w:rPr>
        <w:t>0</w:t>
      </w:r>
      <w:r>
        <w:rPr>
          <w:rFonts w:ascii="Times New Roman" w:hAnsi="Times New Roman"/>
          <w:sz w:val="26"/>
          <w:szCs w:val="26"/>
        </w:rPr>
        <w:t xml:space="preserve"> </w:t>
      </w:r>
      <w:r w:rsidR="00DE71B8">
        <w:rPr>
          <w:rFonts w:ascii="Times New Roman" w:hAnsi="Times New Roman"/>
          <w:sz w:val="26"/>
          <w:szCs w:val="26"/>
        </w:rPr>
        <w:t>сентября 2017 №</w:t>
      </w:r>
      <w:r>
        <w:rPr>
          <w:rFonts w:ascii="Times New Roman" w:hAnsi="Times New Roman"/>
          <w:sz w:val="26"/>
          <w:szCs w:val="26"/>
        </w:rPr>
        <w:t xml:space="preserve"> </w:t>
      </w:r>
      <w:r w:rsidR="00DE71B8">
        <w:rPr>
          <w:rFonts w:ascii="Times New Roman" w:hAnsi="Times New Roman"/>
          <w:sz w:val="26"/>
          <w:szCs w:val="26"/>
        </w:rPr>
        <w:t>66</w:t>
      </w:r>
    </w:p>
    <w:p w:rsidR="00F40F0C" w:rsidRDefault="00F40F0C" w:rsidP="00F40F0C">
      <w:pPr>
        <w:tabs>
          <w:tab w:val="left" w:pos="6840"/>
        </w:tabs>
        <w:jc w:val="both"/>
        <w:rPr>
          <w:rFonts w:ascii="Times New Roman" w:hAnsi="Times New Roman"/>
          <w:sz w:val="26"/>
          <w:szCs w:val="26"/>
        </w:rPr>
      </w:pPr>
      <w:r>
        <w:rPr>
          <w:rFonts w:ascii="Times New Roman" w:hAnsi="Times New Roman"/>
          <w:sz w:val="26"/>
          <w:szCs w:val="26"/>
        </w:rPr>
        <w:t xml:space="preserve">                с. Айлино</w:t>
      </w:r>
    </w:p>
    <w:p w:rsidR="00F40F0C" w:rsidRDefault="00F40F0C" w:rsidP="00F40F0C">
      <w:pPr>
        <w:pStyle w:val="a5"/>
        <w:jc w:val="both"/>
        <w:rPr>
          <w:rFonts w:ascii="Times New Roman" w:hAnsi="Times New Roman"/>
          <w:b/>
          <w:sz w:val="24"/>
          <w:szCs w:val="24"/>
        </w:rPr>
      </w:pPr>
    </w:p>
    <w:p w:rsidR="00F40F0C" w:rsidRDefault="00F40F0C" w:rsidP="00F40F0C">
      <w:pPr>
        <w:pStyle w:val="a5"/>
        <w:jc w:val="both"/>
        <w:rPr>
          <w:rFonts w:ascii="Times New Roman" w:hAnsi="Times New Roman"/>
          <w:b/>
          <w:sz w:val="24"/>
          <w:szCs w:val="24"/>
        </w:rPr>
      </w:pPr>
    </w:p>
    <w:p w:rsidR="00F40F0C" w:rsidRPr="00DE71B8" w:rsidRDefault="00F40F0C" w:rsidP="00F40F0C">
      <w:pPr>
        <w:rPr>
          <w:rFonts w:ascii="Times New Roman" w:hAnsi="Times New Roman"/>
          <w:sz w:val="26"/>
          <w:szCs w:val="26"/>
        </w:rPr>
      </w:pPr>
      <w:r w:rsidRPr="00DE71B8">
        <w:rPr>
          <w:rFonts w:ascii="Times New Roman" w:hAnsi="Times New Roman"/>
          <w:sz w:val="26"/>
          <w:szCs w:val="26"/>
        </w:rPr>
        <w:t xml:space="preserve">Об утверждении </w:t>
      </w:r>
      <w:r w:rsidR="00DE71B8">
        <w:rPr>
          <w:rFonts w:ascii="Times New Roman" w:hAnsi="Times New Roman"/>
          <w:sz w:val="26"/>
          <w:szCs w:val="26"/>
        </w:rPr>
        <w:t>административного регламента</w:t>
      </w:r>
    </w:p>
    <w:p w:rsidR="00F40F0C" w:rsidRPr="00DE71B8" w:rsidRDefault="00F40F0C" w:rsidP="00F40F0C">
      <w:pPr>
        <w:ind w:right="4535"/>
        <w:jc w:val="both"/>
        <w:rPr>
          <w:rFonts w:ascii="Times New Roman" w:hAnsi="Times New Roman"/>
          <w:sz w:val="26"/>
          <w:szCs w:val="26"/>
        </w:rPr>
      </w:pPr>
    </w:p>
    <w:p w:rsidR="00F40F0C" w:rsidRDefault="00F40F0C" w:rsidP="00F40F0C">
      <w:pPr>
        <w:rPr>
          <w:rFonts w:ascii="Times New Roman" w:hAnsi="Times New Roman"/>
          <w:sz w:val="24"/>
          <w:szCs w:val="24"/>
        </w:rPr>
      </w:pPr>
    </w:p>
    <w:p w:rsidR="00F40F0C" w:rsidRDefault="00F40F0C" w:rsidP="00F40F0C">
      <w:pPr>
        <w:jc w:val="both"/>
        <w:rPr>
          <w:rFonts w:ascii="Times New Roman" w:hAnsi="Times New Roman"/>
          <w:color w:val="000000"/>
          <w:sz w:val="26"/>
          <w:szCs w:val="26"/>
        </w:rPr>
      </w:pPr>
      <w:r>
        <w:rPr>
          <w:rFonts w:ascii="Times New Roman" w:eastAsia="Times New Roman" w:hAnsi="Times New Roman"/>
          <w:b/>
          <w:sz w:val="24"/>
          <w:szCs w:val="24"/>
          <w:lang w:eastAsia="ru-RU"/>
        </w:rPr>
        <w:t xml:space="preserve">          </w:t>
      </w:r>
      <w:r>
        <w:rPr>
          <w:rFonts w:ascii="Times New Roman" w:hAnsi="Times New Roman"/>
          <w:color w:val="000000"/>
          <w:sz w:val="26"/>
          <w:szCs w:val="26"/>
        </w:rPr>
        <w:t xml:space="preserve">В соответствии со статьей 13 Федерального закона от 08 ноября </w:t>
      </w:r>
      <w:smartTag w:uri="urn:schemas-microsoft-com:office:smarttags" w:element="metricconverter">
        <w:smartTagPr>
          <w:attr w:name="ProductID" w:val="2007 г"/>
        </w:smartTagPr>
        <w:r>
          <w:rPr>
            <w:rFonts w:ascii="Times New Roman" w:hAnsi="Times New Roman"/>
            <w:color w:val="000000"/>
            <w:sz w:val="26"/>
            <w:szCs w:val="26"/>
          </w:rPr>
          <w:t>2007 г</w:t>
        </w:r>
      </w:smartTag>
      <w:r>
        <w:rPr>
          <w:rFonts w:ascii="Times New Roman" w:hAnsi="Times New Roman"/>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Pr>
            <w:rFonts w:ascii="Times New Roman" w:hAnsi="Times New Roman"/>
            <w:color w:val="000000"/>
            <w:sz w:val="26"/>
            <w:szCs w:val="26"/>
          </w:rPr>
          <w:t>2003 г</w:t>
        </w:r>
      </w:smartTag>
      <w:r>
        <w:rPr>
          <w:rFonts w:ascii="Times New Roman" w:hAnsi="Times New Roman"/>
          <w:color w:val="000000"/>
          <w:sz w:val="26"/>
          <w:szCs w:val="26"/>
        </w:rPr>
        <w:t>. № 131-ФЗ «Об общих принципах организации местного самоуправления в Российской Федерации»,</w:t>
      </w:r>
      <w:r>
        <w:rPr>
          <w:rFonts w:ascii="Times New Roman" w:hAnsi="Times New Roman"/>
          <w:sz w:val="26"/>
          <w:szCs w:val="26"/>
        </w:rPr>
        <w:t xml:space="preserve"> Устава Айлинского сельского поселения</w:t>
      </w:r>
      <w:r>
        <w:rPr>
          <w:rFonts w:ascii="Times New Roman" w:hAnsi="Times New Roman"/>
          <w:b/>
          <w:bCs/>
          <w:sz w:val="26"/>
          <w:szCs w:val="26"/>
        </w:rPr>
        <w:t>,</w:t>
      </w:r>
    </w:p>
    <w:p w:rsidR="00F40F0C" w:rsidRDefault="00F40F0C" w:rsidP="00F40F0C">
      <w:pPr>
        <w:autoSpaceDE w:val="0"/>
        <w:autoSpaceDN w:val="0"/>
        <w:adjustRightInd w:val="0"/>
        <w:ind w:firstLine="720"/>
        <w:jc w:val="both"/>
        <w:rPr>
          <w:rFonts w:ascii="Times New Roman" w:hAnsi="Times New Roman"/>
          <w:color w:val="17365D"/>
          <w:sz w:val="24"/>
          <w:szCs w:val="24"/>
        </w:rPr>
      </w:pPr>
    </w:p>
    <w:p w:rsidR="00F40F0C" w:rsidRDefault="00F40F0C" w:rsidP="00F40F0C">
      <w:pPr>
        <w:autoSpaceDE w:val="0"/>
        <w:autoSpaceDN w:val="0"/>
        <w:adjustRightInd w:val="0"/>
        <w:ind w:firstLine="720"/>
        <w:jc w:val="both"/>
        <w:rPr>
          <w:rFonts w:ascii="Times New Roman" w:hAnsi="Times New Roman"/>
          <w:color w:val="17365D"/>
          <w:sz w:val="24"/>
          <w:szCs w:val="24"/>
        </w:rPr>
      </w:pPr>
    </w:p>
    <w:p w:rsidR="00F40F0C" w:rsidRDefault="00F40F0C" w:rsidP="00F40F0C">
      <w:pPr>
        <w:autoSpaceDE w:val="0"/>
        <w:autoSpaceDN w:val="0"/>
        <w:adjustRightInd w:val="0"/>
        <w:ind w:firstLine="720"/>
        <w:jc w:val="both"/>
        <w:rPr>
          <w:rFonts w:ascii="Times New Roman" w:hAnsi="Times New Roman"/>
          <w:color w:val="17365D"/>
          <w:sz w:val="26"/>
          <w:szCs w:val="26"/>
        </w:rPr>
      </w:pPr>
    </w:p>
    <w:p w:rsidR="00F40F0C" w:rsidRDefault="00F40F0C" w:rsidP="00F40F0C">
      <w:pPr>
        <w:jc w:val="both"/>
        <w:rPr>
          <w:rFonts w:ascii="Times New Roman" w:hAnsi="Times New Roman"/>
          <w:b/>
          <w:sz w:val="26"/>
          <w:szCs w:val="26"/>
        </w:rPr>
      </w:pPr>
    </w:p>
    <w:p w:rsidR="00F40F0C" w:rsidRDefault="00F40F0C" w:rsidP="00F40F0C">
      <w:pPr>
        <w:numPr>
          <w:ilvl w:val="0"/>
          <w:numId w:val="1"/>
        </w:numPr>
        <w:spacing w:line="276" w:lineRule="auto"/>
        <w:ind w:left="360"/>
        <w:rPr>
          <w:rFonts w:ascii="Times New Roman" w:hAnsi="Times New Roman"/>
          <w:sz w:val="26"/>
          <w:szCs w:val="26"/>
        </w:rPr>
      </w:pPr>
      <w:r>
        <w:rPr>
          <w:rFonts w:ascii="Times New Roman" w:hAnsi="Times New Roman"/>
          <w:sz w:val="26"/>
          <w:szCs w:val="26"/>
        </w:rPr>
        <w:t xml:space="preserve">Утвердить </w:t>
      </w:r>
      <w:r w:rsidR="00DE71B8">
        <w:rPr>
          <w:rFonts w:ascii="Times New Roman" w:hAnsi="Times New Roman"/>
          <w:sz w:val="26"/>
          <w:szCs w:val="26"/>
        </w:rPr>
        <w:t xml:space="preserve">административный регламент «О муниципальном контроле за сохранностью автомобильных дорог местного значения </w:t>
      </w:r>
      <w:r>
        <w:rPr>
          <w:rFonts w:ascii="Times New Roman" w:hAnsi="Times New Roman"/>
          <w:sz w:val="26"/>
          <w:szCs w:val="26"/>
        </w:rPr>
        <w:t>на территории Айлинского сельского поселения</w:t>
      </w:r>
      <w:r w:rsidR="00DE71B8">
        <w:rPr>
          <w:rFonts w:ascii="Times New Roman" w:hAnsi="Times New Roman"/>
          <w:sz w:val="26"/>
          <w:szCs w:val="26"/>
        </w:rPr>
        <w:t>»</w:t>
      </w:r>
      <w:r>
        <w:rPr>
          <w:rFonts w:ascii="Times New Roman" w:hAnsi="Times New Roman"/>
          <w:sz w:val="26"/>
          <w:szCs w:val="26"/>
        </w:rPr>
        <w:t>.</w:t>
      </w:r>
    </w:p>
    <w:p w:rsidR="00F40F0C" w:rsidRPr="00DE71B8" w:rsidRDefault="00DE71B8" w:rsidP="00F40F0C">
      <w:pPr>
        <w:pStyle w:val="a6"/>
        <w:numPr>
          <w:ilvl w:val="0"/>
          <w:numId w:val="1"/>
        </w:numPr>
        <w:spacing w:after="0" w:line="240" w:lineRule="auto"/>
        <w:ind w:left="360"/>
        <w:rPr>
          <w:rFonts w:ascii="Times New Roman" w:hAnsi="Times New Roman"/>
          <w:sz w:val="26"/>
          <w:szCs w:val="26"/>
        </w:rPr>
      </w:pPr>
      <w:r>
        <w:rPr>
          <w:rFonts w:ascii="Times New Roman" w:hAnsi="Times New Roman"/>
          <w:sz w:val="26"/>
          <w:szCs w:val="26"/>
        </w:rPr>
        <w:t xml:space="preserve">Разместить на официальном сайте администрации Айлинского сельского поселения </w:t>
      </w:r>
      <w:proofErr w:type="spellStart"/>
      <w:r>
        <w:rPr>
          <w:rFonts w:ascii="Times New Roman" w:hAnsi="Times New Roman"/>
          <w:sz w:val="26"/>
          <w:szCs w:val="26"/>
          <w:lang w:val="en-US"/>
        </w:rPr>
        <w:t>admailino</w:t>
      </w:r>
      <w:proofErr w:type="spellEnd"/>
      <w:r w:rsidRPr="00DE71B8">
        <w:rPr>
          <w:rFonts w:ascii="Times New Roman" w:hAnsi="Times New Roman"/>
          <w:sz w:val="26"/>
          <w:szCs w:val="26"/>
        </w:rPr>
        <w:t>.</w:t>
      </w:r>
      <w:proofErr w:type="spellStart"/>
      <w:r>
        <w:rPr>
          <w:rFonts w:ascii="Times New Roman" w:hAnsi="Times New Roman"/>
          <w:sz w:val="26"/>
          <w:szCs w:val="26"/>
          <w:lang w:val="en-US"/>
        </w:rPr>
        <w:t>ru</w:t>
      </w:r>
      <w:proofErr w:type="spellEnd"/>
      <w:r>
        <w:rPr>
          <w:rFonts w:ascii="Times New Roman" w:hAnsi="Times New Roman"/>
          <w:sz w:val="26"/>
          <w:szCs w:val="26"/>
        </w:rPr>
        <w:t>.</w:t>
      </w:r>
    </w:p>
    <w:p w:rsidR="00DE71B8" w:rsidRDefault="00DE71B8" w:rsidP="00F40F0C">
      <w:pPr>
        <w:pStyle w:val="a6"/>
        <w:numPr>
          <w:ilvl w:val="0"/>
          <w:numId w:val="1"/>
        </w:numPr>
        <w:spacing w:after="0" w:line="240" w:lineRule="auto"/>
        <w:ind w:left="360"/>
        <w:rPr>
          <w:rFonts w:ascii="Times New Roman" w:hAnsi="Times New Roman"/>
          <w:sz w:val="26"/>
          <w:szCs w:val="26"/>
        </w:rPr>
      </w:pPr>
      <w:r>
        <w:rPr>
          <w:rFonts w:ascii="Times New Roman" w:hAnsi="Times New Roman"/>
          <w:sz w:val="26"/>
          <w:szCs w:val="26"/>
        </w:rPr>
        <w:t xml:space="preserve">Контроль за исполнением настоящего постановления оставляю за собой. </w:t>
      </w:r>
    </w:p>
    <w:p w:rsidR="00F40F0C" w:rsidRDefault="00F40F0C" w:rsidP="00F40F0C">
      <w:pPr>
        <w:ind w:left="720"/>
        <w:rPr>
          <w:rFonts w:ascii="Times New Roman" w:hAnsi="Times New Roman"/>
          <w:color w:val="17365D"/>
          <w:sz w:val="26"/>
          <w:szCs w:val="26"/>
        </w:rPr>
      </w:pPr>
    </w:p>
    <w:p w:rsidR="00F40F0C" w:rsidRDefault="00F40F0C" w:rsidP="00F40F0C">
      <w:pPr>
        <w:jc w:val="both"/>
        <w:rPr>
          <w:rFonts w:ascii="Times New Roman" w:hAnsi="Times New Roman"/>
          <w:color w:val="000000"/>
          <w:sz w:val="24"/>
          <w:szCs w:val="24"/>
        </w:rPr>
      </w:pPr>
    </w:p>
    <w:p w:rsidR="00F40F0C" w:rsidRDefault="00F40F0C" w:rsidP="00F40F0C">
      <w:pPr>
        <w:jc w:val="both"/>
        <w:rPr>
          <w:rFonts w:ascii="Times New Roman" w:hAnsi="Times New Roman"/>
          <w:color w:val="000000"/>
          <w:sz w:val="24"/>
          <w:szCs w:val="24"/>
        </w:rPr>
      </w:pPr>
    </w:p>
    <w:p w:rsidR="00F40F0C" w:rsidRPr="00B129D7" w:rsidRDefault="00F40F0C" w:rsidP="00F40F0C">
      <w:pPr>
        <w:pStyle w:val="ConsTitle"/>
        <w:widowControl/>
        <w:tabs>
          <w:tab w:val="left" w:pos="6840"/>
        </w:tabs>
        <w:ind w:right="0"/>
        <w:jc w:val="both"/>
        <w:rPr>
          <w:rFonts w:ascii="Times New Roman" w:hAnsi="Times New Roman" w:cs="Times New Roman"/>
          <w:b w:val="0"/>
          <w:sz w:val="26"/>
          <w:szCs w:val="26"/>
        </w:rPr>
      </w:pPr>
      <w:bookmarkStart w:id="0" w:name="_GoBack"/>
      <w:r w:rsidRPr="00B129D7">
        <w:rPr>
          <w:rFonts w:ascii="Times New Roman" w:hAnsi="Times New Roman" w:cs="Times New Roman"/>
          <w:b w:val="0"/>
          <w:bCs w:val="0"/>
          <w:sz w:val="26"/>
          <w:szCs w:val="26"/>
        </w:rPr>
        <w:t xml:space="preserve">Глава </w:t>
      </w:r>
      <w:r w:rsidRPr="00B129D7">
        <w:rPr>
          <w:rFonts w:ascii="Times New Roman" w:hAnsi="Times New Roman" w:cs="Times New Roman"/>
          <w:b w:val="0"/>
          <w:sz w:val="26"/>
          <w:szCs w:val="26"/>
        </w:rPr>
        <w:t xml:space="preserve">Айлинского сельского поселения                                           Т.П. Шуть      </w:t>
      </w:r>
    </w:p>
    <w:p w:rsidR="00F40F0C" w:rsidRPr="00B129D7" w:rsidRDefault="00F40F0C" w:rsidP="00F40F0C">
      <w:pPr>
        <w:jc w:val="both"/>
        <w:rPr>
          <w:rFonts w:ascii="Times New Roman" w:hAnsi="Times New Roman"/>
          <w:color w:val="000000"/>
          <w:sz w:val="26"/>
          <w:szCs w:val="26"/>
        </w:rPr>
      </w:pPr>
    </w:p>
    <w:bookmarkEnd w:id="0"/>
    <w:p w:rsidR="00F40F0C" w:rsidRDefault="00F40F0C" w:rsidP="00F40F0C">
      <w:pPr>
        <w:jc w:val="both"/>
        <w:rPr>
          <w:rFonts w:ascii="Times New Roman" w:hAnsi="Times New Roman"/>
          <w:color w:val="000000"/>
          <w:sz w:val="24"/>
          <w:szCs w:val="24"/>
        </w:rPr>
      </w:pPr>
    </w:p>
    <w:p w:rsidR="00F40F0C" w:rsidRDefault="00F40F0C" w:rsidP="00F40F0C">
      <w:pPr>
        <w:jc w:val="both"/>
        <w:rPr>
          <w:rFonts w:ascii="Times New Roman" w:hAnsi="Times New Roman"/>
          <w:color w:val="000000"/>
          <w:sz w:val="24"/>
          <w:szCs w:val="24"/>
        </w:rPr>
      </w:pPr>
    </w:p>
    <w:p w:rsidR="00F40F0C" w:rsidRDefault="00F40F0C" w:rsidP="00F40F0C">
      <w:pPr>
        <w:jc w:val="both"/>
        <w:rPr>
          <w:rFonts w:ascii="Times New Roman" w:hAnsi="Times New Roman"/>
          <w:color w:val="000000"/>
          <w:sz w:val="24"/>
          <w:szCs w:val="24"/>
        </w:rPr>
      </w:pPr>
    </w:p>
    <w:p w:rsidR="00F40F0C" w:rsidRDefault="00F40F0C" w:rsidP="00F40F0C">
      <w:pPr>
        <w:pStyle w:val="a4"/>
        <w:spacing w:before="0" w:beforeAutospacing="0" w:after="0" w:afterAutospacing="0"/>
        <w:jc w:val="both"/>
        <w:rPr>
          <w:rFonts w:eastAsia="Calibri"/>
          <w:color w:val="000000"/>
          <w:lang w:eastAsia="en-US"/>
        </w:rPr>
      </w:pPr>
    </w:p>
    <w:p w:rsidR="00F40F0C" w:rsidRDefault="00F40F0C" w:rsidP="00F40F0C">
      <w:pPr>
        <w:pStyle w:val="a4"/>
        <w:spacing w:before="0" w:beforeAutospacing="0" w:after="0" w:afterAutospacing="0"/>
        <w:jc w:val="both"/>
        <w:rPr>
          <w:rStyle w:val="a3"/>
        </w:rPr>
      </w:pPr>
    </w:p>
    <w:p w:rsidR="00DE71B8" w:rsidRDefault="00DE71B8" w:rsidP="00F40F0C">
      <w:pPr>
        <w:pStyle w:val="a4"/>
        <w:spacing w:before="0" w:beforeAutospacing="0" w:after="0" w:afterAutospacing="0"/>
        <w:jc w:val="right"/>
        <w:rPr>
          <w:rStyle w:val="a3"/>
          <w:b w:val="0"/>
        </w:rPr>
      </w:pPr>
    </w:p>
    <w:p w:rsidR="00DE71B8" w:rsidRDefault="00DE71B8" w:rsidP="00F40F0C">
      <w:pPr>
        <w:pStyle w:val="a4"/>
        <w:spacing w:before="0" w:beforeAutospacing="0" w:after="0" w:afterAutospacing="0"/>
        <w:jc w:val="right"/>
        <w:rPr>
          <w:rStyle w:val="a3"/>
          <w:b w:val="0"/>
        </w:rPr>
      </w:pPr>
    </w:p>
    <w:p w:rsidR="00DE71B8" w:rsidRDefault="00DE71B8" w:rsidP="00F40F0C">
      <w:pPr>
        <w:pStyle w:val="a4"/>
        <w:spacing w:before="0" w:beforeAutospacing="0" w:after="0" w:afterAutospacing="0"/>
        <w:jc w:val="right"/>
        <w:rPr>
          <w:rStyle w:val="a3"/>
          <w:b w:val="0"/>
        </w:rPr>
      </w:pPr>
    </w:p>
    <w:p w:rsidR="00DE71B8" w:rsidRDefault="00DE71B8" w:rsidP="00F40F0C">
      <w:pPr>
        <w:pStyle w:val="a4"/>
        <w:spacing w:before="0" w:beforeAutospacing="0" w:after="0" w:afterAutospacing="0"/>
        <w:jc w:val="right"/>
        <w:rPr>
          <w:rStyle w:val="a3"/>
          <w:b w:val="0"/>
        </w:rPr>
      </w:pPr>
    </w:p>
    <w:p w:rsidR="00F40F0C" w:rsidRDefault="00F40F0C" w:rsidP="00F40F0C">
      <w:pPr>
        <w:pStyle w:val="a4"/>
        <w:spacing w:before="0" w:beforeAutospacing="0" w:after="0" w:afterAutospacing="0"/>
        <w:jc w:val="right"/>
        <w:rPr>
          <w:rStyle w:val="a3"/>
          <w:b w:val="0"/>
        </w:rPr>
      </w:pPr>
      <w:r>
        <w:rPr>
          <w:rStyle w:val="a3"/>
          <w:b w:val="0"/>
        </w:rPr>
        <w:lastRenderedPageBreak/>
        <w:t>Приложение</w:t>
      </w:r>
    </w:p>
    <w:p w:rsidR="00F40F0C" w:rsidRDefault="00F40F0C" w:rsidP="00F40F0C">
      <w:pPr>
        <w:pStyle w:val="a4"/>
        <w:spacing w:before="0" w:beforeAutospacing="0" w:after="0" w:afterAutospacing="0"/>
        <w:jc w:val="right"/>
        <w:rPr>
          <w:rStyle w:val="a3"/>
          <w:b w:val="0"/>
        </w:rPr>
      </w:pPr>
      <w:r>
        <w:rPr>
          <w:rStyle w:val="a3"/>
          <w:b w:val="0"/>
        </w:rPr>
        <w:t xml:space="preserve">к </w:t>
      </w:r>
      <w:r w:rsidR="00DE71B8">
        <w:rPr>
          <w:rStyle w:val="a3"/>
          <w:b w:val="0"/>
        </w:rPr>
        <w:t>постановлению</w:t>
      </w:r>
    </w:p>
    <w:p w:rsidR="00F40F0C" w:rsidRDefault="00F40F0C" w:rsidP="00F40F0C">
      <w:pPr>
        <w:pStyle w:val="a4"/>
        <w:spacing w:before="0" w:beforeAutospacing="0" w:after="0" w:afterAutospacing="0"/>
        <w:jc w:val="right"/>
        <w:rPr>
          <w:rStyle w:val="a3"/>
          <w:b w:val="0"/>
          <w:u w:val="single"/>
        </w:rPr>
      </w:pPr>
      <w:r>
        <w:rPr>
          <w:rStyle w:val="a3"/>
          <w:b w:val="0"/>
        </w:rPr>
        <w:t>от 2</w:t>
      </w:r>
      <w:r w:rsidR="00DE71B8">
        <w:rPr>
          <w:rStyle w:val="a3"/>
          <w:b w:val="0"/>
        </w:rPr>
        <w:t>0</w:t>
      </w:r>
      <w:r>
        <w:rPr>
          <w:rStyle w:val="a3"/>
          <w:b w:val="0"/>
        </w:rPr>
        <w:t>.</w:t>
      </w:r>
      <w:r w:rsidR="00DE71B8">
        <w:rPr>
          <w:rStyle w:val="a3"/>
          <w:b w:val="0"/>
        </w:rPr>
        <w:t>09</w:t>
      </w:r>
      <w:r>
        <w:rPr>
          <w:rStyle w:val="a3"/>
          <w:b w:val="0"/>
        </w:rPr>
        <w:t>.201</w:t>
      </w:r>
      <w:r w:rsidR="00DE71B8">
        <w:rPr>
          <w:rStyle w:val="a3"/>
          <w:b w:val="0"/>
        </w:rPr>
        <w:t>7</w:t>
      </w:r>
      <w:r>
        <w:rPr>
          <w:rStyle w:val="a3"/>
          <w:b w:val="0"/>
        </w:rPr>
        <w:t xml:space="preserve"> № </w:t>
      </w:r>
      <w:r w:rsidR="00DE71B8">
        <w:rPr>
          <w:rStyle w:val="a3"/>
          <w:b w:val="0"/>
        </w:rPr>
        <w:t>66</w:t>
      </w:r>
    </w:p>
    <w:p w:rsidR="00F40F0C" w:rsidRDefault="00F40F0C" w:rsidP="00F40F0C">
      <w:pPr>
        <w:pStyle w:val="a4"/>
        <w:spacing w:before="0" w:beforeAutospacing="0" w:after="0" w:afterAutospacing="0"/>
        <w:jc w:val="right"/>
        <w:rPr>
          <w:rStyle w:val="a3"/>
          <w:b w:val="0"/>
        </w:rPr>
      </w:pPr>
    </w:p>
    <w:p w:rsidR="00F40F0C" w:rsidRDefault="00F40F0C" w:rsidP="00F40F0C">
      <w:pPr>
        <w:pStyle w:val="a4"/>
        <w:spacing w:before="0" w:beforeAutospacing="0" w:after="0" w:afterAutospacing="0"/>
        <w:jc w:val="both"/>
        <w:rPr>
          <w:rStyle w:val="a3"/>
        </w:rPr>
      </w:pPr>
    </w:p>
    <w:p w:rsidR="00F40F0C" w:rsidRDefault="00F40F0C" w:rsidP="00F40F0C">
      <w:pPr>
        <w:pStyle w:val="ConsPlusNormal"/>
        <w:widowControl/>
        <w:ind w:firstLine="0"/>
        <w:rPr>
          <w:sz w:val="24"/>
          <w:szCs w:val="24"/>
        </w:rPr>
      </w:pPr>
    </w:p>
    <w:p w:rsidR="00F40F0C" w:rsidRPr="00DE71B8" w:rsidRDefault="00DE71B8" w:rsidP="00DE71B8">
      <w:pPr>
        <w:pStyle w:val="ConsPlusNormal"/>
        <w:widowControl/>
        <w:ind w:firstLine="0"/>
        <w:jc w:val="center"/>
        <w:rPr>
          <w:rFonts w:ascii="Times New Roman" w:hAnsi="Times New Roman" w:cs="Times New Roman"/>
          <w:b/>
          <w:sz w:val="26"/>
          <w:szCs w:val="26"/>
        </w:rPr>
      </w:pPr>
      <w:r w:rsidRPr="00DE71B8">
        <w:rPr>
          <w:rFonts w:ascii="Times New Roman" w:hAnsi="Times New Roman" w:cs="Times New Roman"/>
          <w:b/>
          <w:sz w:val="26"/>
          <w:szCs w:val="26"/>
        </w:rPr>
        <w:t>АДМИНИСТРАТИВНЫЙ РЕГЛАМЕНТ</w:t>
      </w:r>
    </w:p>
    <w:p w:rsidR="00F40F0C" w:rsidRDefault="00DE71B8" w:rsidP="00F40F0C">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w:t>
      </w:r>
      <w:r w:rsidR="00F40F0C">
        <w:rPr>
          <w:rFonts w:ascii="Times New Roman" w:hAnsi="Times New Roman" w:cs="Times New Roman"/>
          <w:b/>
          <w:sz w:val="26"/>
          <w:szCs w:val="26"/>
        </w:rPr>
        <w:t>О МУНИЦИПАЛЬНОМ КОНТРОЛЕ ЗА СОХРАННОСТЬЮ АВТОМОБИЛЬНЫХ ДОРОГ МЕСТНОГО ЗНАЧЕНИЯ НА ТЕРРИТОРИИ</w:t>
      </w:r>
      <w:r>
        <w:rPr>
          <w:rFonts w:ascii="Times New Roman" w:hAnsi="Times New Roman" w:cs="Times New Roman"/>
          <w:b/>
          <w:sz w:val="26"/>
          <w:szCs w:val="26"/>
        </w:rPr>
        <w:t xml:space="preserve"> АЙЛИНСКОГО СЕЛЬСКОГО ПОСЕЛЕНИЯ»</w:t>
      </w:r>
    </w:p>
    <w:p w:rsidR="00F40F0C" w:rsidRDefault="00F40F0C" w:rsidP="00F40F0C">
      <w:pPr>
        <w:pStyle w:val="ConsPlusNormal"/>
        <w:widowControl/>
        <w:ind w:firstLine="0"/>
        <w:jc w:val="center"/>
        <w:rPr>
          <w:rFonts w:ascii="Times New Roman" w:hAnsi="Times New Roman" w:cs="Times New Roman"/>
          <w:sz w:val="24"/>
          <w:szCs w:val="24"/>
        </w:rPr>
      </w:pPr>
    </w:p>
    <w:p w:rsidR="00F40F0C" w:rsidRDefault="00F40F0C" w:rsidP="00F40F0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F40F0C" w:rsidRDefault="00F40F0C" w:rsidP="00F40F0C">
      <w:pPr>
        <w:pStyle w:val="ConsPlusNormal"/>
        <w:widowControl/>
        <w:ind w:firstLine="0"/>
        <w:jc w:val="center"/>
        <w:rPr>
          <w:rFonts w:ascii="Times New Roman" w:hAnsi="Times New Roman" w:cs="Times New Roman"/>
          <w:sz w:val="24"/>
          <w:szCs w:val="24"/>
        </w:rPr>
      </w:pP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в соответствии с </w:t>
      </w:r>
      <w:r>
        <w:rPr>
          <w:rFonts w:ascii="Times New Roman" w:hAnsi="Times New Roman"/>
          <w:color w:val="000000"/>
          <w:sz w:val="24"/>
          <w:szCs w:val="24"/>
        </w:rPr>
        <w:t xml:space="preserve">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color w:val="000000"/>
          <w:sz w:val="24"/>
          <w:szCs w:val="24"/>
        </w:rPr>
        <w:t>от 06.10.2003 г. № 131-ФЗ «Об общих принципах организации местного самоупра</w:t>
      </w:r>
      <w:r>
        <w:rPr>
          <w:rFonts w:ascii="Times New Roman" w:hAnsi="Times New Roman"/>
          <w:color w:val="000000"/>
          <w:sz w:val="24"/>
          <w:szCs w:val="24"/>
        </w:rPr>
        <w:t>вления в Российской Федерации»,</w:t>
      </w:r>
      <w:r>
        <w:t xml:space="preserve"> </w:t>
      </w:r>
      <w:r>
        <w:rPr>
          <w:rFonts w:ascii="Times New Roman" w:hAnsi="Times New Roman"/>
          <w:color w:val="000000"/>
          <w:sz w:val="24"/>
          <w:szCs w:val="24"/>
        </w:rPr>
        <w:t>от 10.12.1995 г. № 196-ФЗ «О безопасности дорожного движения»</w:t>
      </w:r>
      <w:r>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6"/>
          <w:szCs w:val="26"/>
        </w:rPr>
        <w:t>Устава Айлинского сельского поселения</w:t>
      </w:r>
      <w:r>
        <w:rPr>
          <w:rFonts w:ascii="Times New Roman" w:hAnsi="Times New Roman" w:cs="Times New Roman"/>
          <w:sz w:val="24"/>
          <w:szCs w:val="24"/>
        </w:rPr>
        <w:t xml:space="preserve">, устанавливает порядок осуществления муниципального контроля </w:t>
      </w:r>
      <w:r>
        <w:rPr>
          <w:rFonts w:ascii="Times New Roman" w:hAnsi="Times New Roman"/>
          <w:sz w:val="24"/>
          <w:szCs w:val="24"/>
        </w:rPr>
        <w:t>за сохранностью автомобильных дорог местного значения в границах Айлинского сельского поселения.</w:t>
      </w:r>
    </w:p>
    <w:p w:rsidR="00F40F0C" w:rsidRDefault="00F40F0C" w:rsidP="00F40F0C">
      <w:pPr>
        <w:autoSpaceDE w:val="0"/>
        <w:autoSpaceDN w:val="0"/>
        <w:adjustRightInd w:val="0"/>
        <w:ind w:firstLine="540"/>
        <w:jc w:val="both"/>
        <w:outlineLvl w:val="1"/>
        <w:rPr>
          <w:rFonts w:ascii="Times New Roman" w:hAnsi="Times New Roman"/>
          <w:sz w:val="24"/>
          <w:szCs w:val="24"/>
          <w:lang w:eastAsia="ru-RU"/>
        </w:rPr>
      </w:pPr>
      <w:r>
        <w:rPr>
          <w:rFonts w:ascii="Times New Roman" w:hAnsi="Times New Roman"/>
          <w:sz w:val="24"/>
          <w:szCs w:val="24"/>
        </w:rPr>
        <w:t xml:space="preserve">1.2. Объектом муниципального контроля за сохранностью автомобильных дорог местного значения являются </w:t>
      </w:r>
      <w:r>
        <w:rPr>
          <w:rFonts w:ascii="Times New Roman" w:hAnsi="Times New Roman"/>
          <w:sz w:val="24"/>
          <w:szCs w:val="24"/>
          <w:lang w:eastAsia="ru-RU"/>
        </w:rPr>
        <w:t xml:space="preserve">автомобильные дороги общего и не общего пользования в границах Айлинского </w:t>
      </w:r>
      <w:r>
        <w:rPr>
          <w:rFonts w:ascii="Times New Roman" w:hAnsi="Times New Roman"/>
          <w:sz w:val="24"/>
          <w:szCs w:val="24"/>
        </w:rPr>
        <w:t xml:space="preserve">сельского поселения </w:t>
      </w:r>
      <w:r>
        <w:rPr>
          <w:rFonts w:ascii="Times New Roman" w:hAnsi="Times New Roman"/>
          <w:sz w:val="24"/>
          <w:szCs w:val="24"/>
          <w:lang w:eastAsia="ru-RU"/>
        </w:rPr>
        <w:t xml:space="preserve">, за исключением автомобильных дорог федерального, регионального или межмуниципального значения, частных автомобильных дорог, </w:t>
      </w:r>
      <w:r>
        <w:rPr>
          <w:rFonts w:ascii="Times New Roman" w:hAnsi="Times New Roman"/>
          <w:sz w:val="24"/>
          <w:szCs w:val="24"/>
        </w:rPr>
        <w:t>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Муниципальный контроль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на территории</w:t>
      </w:r>
      <w:r>
        <w:rPr>
          <w:rFonts w:ascii="Times New Roman" w:hAnsi="Times New Roman"/>
          <w:sz w:val="24"/>
          <w:szCs w:val="24"/>
        </w:rPr>
        <w:t xml:space="preserve"> Айлинского сельского поселения </w:t>
      </w:r>
      <w:r w:rsidR="00F90C05">
        <w:rPr>
          <w:rFonts w:ascii="Times New Roman" w:hAnsi="Times New Roman"/>
          <w:sz w:val="24"/>
          <w:szCs w:val="24"/>
        </w:rPr>
        <w:t xml:space="preserve">осуществляется </w:t>
      </w:r>
      <w:r w:rsidR="00F90C05">
        <w:rPr>
          <w:rFonts w:ascii="Times New Roman" w:hAnsi="Times New Roman" w:cs="Times New Roman"/>
          <w:sz w:val="24"/>
          <w:szCs w:val="24"/>
        </w:rPr>
        <w:t>Администрацией</w:t>
      </w:r>
      <w:r>
        <w:rPr>
          <w:rFonts w:ascii="Times New Roman" w:hAnsi="Times New Roman" w:cs="Times New Roman"/>
          <w:sz w:val="24"/>
          <w:szCs w:val="24"/>
        </w:rPr>
        <w:t xml:space="preserve"> Айлинского сельского поселения Саткинского муниципального района и </w:t>
      </w:r>
      <w:r w:rsidR="00F90C05">
        <w:rPr>
          <w:rFonts w:ascii="Times New Roman" w:hAnsi="Times New Roman" w:cs="Times New Roman"/>
          <w:sz w:val="24"/>
          <w:szCs w:val="24"/>
        </w:rPr>
        <w:t>уполномоченными ею органами,</w:t>
      </w:r>
      <w:r>
        <w:rPr>
          <w:rFonts w:ascii="Times New Roman" w:hAnsi="Times New Roman" w:cs="Times New Roman"/>
          <w:sz w:val="24"/>
          <w:szCs w:val="24"/>
        </w:rPr>
        <w:t xml:space="preserve"> и должностными лицами.</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Финансирование деятельности по осуществлению муниципального контроля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и его материально-техническое обеспечение осуществляется за счёт средств бюджета Айлинского сельского поселения Саткинского муниципального района</w:t>
      </w:r>
    </w:p>
    <w:p w:rsidR="00F40F0C" w:rsidRDefault="00F40F0C" w:rsidP="00F40F0C">
      <w:pPr>
        <w:pStyle w:val="ConsPlusNormal"/>
        <w:widowControl/>
        <w:ind w:firstLine="0"/>
        <w:jc w:val="center"/>
        <w:outlineLvl w:val="1"/>
        <w:rPr>
          <w:rFonts w:ascii="Times New Roman" w:hAnsi="Times New Roman" w:cs="Times New Roman"/>
          <w:sz w:val="24"/>
          <w:szCs w:val="24"/>
        </w:rPr>
      </w:pPr>
    </w:p>
    <w:p w:rsidR="00F40F0C" w:rsidRDefault="00F40F0C" w:rsidP="00F40F0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2. Цель и задачи муниципального контроля </w:t>
      </w:r>
    </w:p>
    <w:p w:rsidR="00F40F0C" w:rsidRDefault="00F40F0C" w:rsidP="00F40F0C">
      <w:pPr>
        <w:pStyle w:val="ConsPlusNormal"/>
        <w:widowControl/>
        <w:ind w:firstLine="0"/>
        <w:jc w:val="center"/>
        <w:outlineLvl w:val="1"/>
        <w:rPr>
          <w:rFonts w:ascii="Times New Roman" w:hAnsi="Times New Roman" w:cs="Times New Roman"/>
          <w:sz w:val="24"/>
          <w:szCs w:val="24"/>
        </w:rPr>
      </w:pPr>
      <w:r>
        <w:rPr>
          <w:rFonts w:ascii="Times New Roman" w:hAnsi="Times New Roman"/>
          <w:sz w:val="24"/>
          <w:szCs w:val="24"/>
        </w:rPr>
        <w:t>за сохранностью автомобильных дорог местного значения</w:t>
      </w:r>
    </w:p>
    <w:p w:rsidR="00F40F0C" w:rsidRDefault="00F40F0C" w:rsidP="00F40F0C">
      <w:pPr>
        <w:pStyle w:val="ConsPlusNormal"/>
        <w:widowControl/>
        <w:ind w:firstLine="0"/>
        <w:jc w:val="center"/>
        <w:rPr>
          <w:rFonts w:ascii="Times New Roman" w:hAnsi="Times New Roman" w:cs="Times New Roman"/>
          <w:sz w:val="24"/>
          <w:szCs w:val="24"/>
        </w:rPr>
      </w:pP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Целью муниципального контроля </w:t>
      </w:r>
      <w:r>
        <w:rPr>
          <w:rFonts w:ascii="Times New Roman" w:hAnsi="Times New Roman"/>
          <w:sz w:val="24"/>
          <w:szCs w:val="24"/>
        </w:rPr>
        <w:t xml:space="preserve">за сохранностью автомобильных дорог местного значения </w:t>
      </w:r>
      <w:r>
        <w:rPr>
          <w:rFonts w:ascii="Times New Roman" w:hAnsi="Times New Roman" w:cs="Times New Roman"/>
          <w:sz w:val="24"/>
          <w:szCs w:val="24"/>
        </w:rPr>
        <w:t xml:space="preserve">является обеспечение соблюдения законодательства об </w:t>
      </w:r>
      <w:r>
        <w:rPr>
          <w:rFonts w:ascii="Times New Roman" w:hAnsi="Times New Roman"/>
          <w:sz w:val="24"/>
          <w:szCs w:val="24"/>
        </w:rPr>
        <w:t>автомобильных дорогах и о дорожной деятельности</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Основными задачами муниципального контроля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являются:</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r>
        <w:rPr>
          <w:rFonts w:ascii="Times New Roman" w:hAnsi="Times New Roman"/>
          <w:sz w:val="24"/>
          <w:szCs w:val="24"/>
        </w:rPr>
        <w:t>местного значения</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w:t>
      </w:r>
      <w:r>
        <w:rPr>
          <w:rFonts w:ascii="Times New Roman" w:hAnsi="Times New Roman"/>
          <w:sz w:val="24"/>
          <w:szCs w:val="24"/>
        </w:rPr>
        <w:t>местного значения</w:t>
      </w:r>
      <w:r>
        <w:rPr>
          <w:rFonts w:ascii="Times New Roman" w:hAnsi="Times New Roman" w:cs="Times New Roman"/>
          <w:sz w:val="24"/>
          <w:szCs w:val="24"/>
        </w:rPr>
        <w:t xml:space="preserve"> в части недопущения повреждения автомобильных дорог и их элементов;</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проверка соблюдения весовых и габаритных параметров транспортных средств при движении по автомобильным дорогам </w:t>
      </w:r>
      <w:r>
        <w:rPr>
          <w:rFonts w:ascii="Times New Roman" w:hAnsi="Times New Roman"/>
          <w:sz w:val="24"/>
          <w:szCs w:val="24"/>
        </w:rPr>
        <w:t>местного значения</w:t>
      </w:r>
      <w:r>
        <w:rPr>
          <w:rFonts w:ascii="Times New Roman" w:hAnsi="Times New Roman" w:cs="Times New Roman"/>
          <w:sz w:val="24"/>
          <w:szCs w:val="24"/>
        </w:rPr>
        <w:t>, включая периоды временного ограничения движения транспортных средств;</w:t>
      </w:r>
    </w:p>
    <w:p w:rsidR="00F40F0C" w:rsidRDefault="00F40F0C" w:rsidP="00F40F0C">
      <w:pPr>
        <w:pStyle w:val="ConsPlusNormal"/>
        <w:widowControl/>
        <w:ind w:firstLine="0"/>
        <w:jc w:val="center"/>
        <w:outlineLvl w:val="1"/>
        <w:rPr>
          <w:rFonts w:ascii="Times New Roman" w:hAnsi="Times New Roman" w:cs="Times New Roman"/>
          <w:sz w:val="24"/>
          <w:szCs w:val="24"/>
        </w:rPr>
      </w:pPr>
    </w:p>
    <w:p w:rsidR="00F40F0C" w:rsidRDefault="00F40F0C" w:rsidP="00F40F0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 Формы осуществления муниципального контроля</w:t>
      </w:r>
    </w:p>
    <w:p w:rsidR="00F40F0C" w:rsidRDefault="00F40F0C" w:rsidP="00F40F0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за сохранностью автомобильных дорог местного значения</w:t>
      </w:r>
    </w:p>
    <w:p w:rsidR="00F40F0C" w:rsidRDefault="00F40F0C" w:rsidP="00F40F0C">
      <w:pPr>
        <w:pStyle w:val="ConsPlusNormal"/>
        <w:widowControl/>
        <w:ind w:firstLine="0"/>
        <w:jc w:val="center"/>
        <w:rPr>
          <w:rFonts w:ascii="Times New Roman" w:hAnsi="Times New Roman" w:cs="Times New Roman"/>
          <w:sz w:val="24"/>
          <w:szCs w:val="24"/>
        </w:rPr>
      </w:pP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Проведение муниципального контроля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осуществляется в форме плановых и внеплановых проверок в порядке и с соблюдением </w:t>
      </w:r>
      <w:r w:rsidR="00B129D7">
        <w:rPr>
          <w:rFonts w:ascii="Times New Roman" w:hAnsi="Times New Roman" w:cs="Times New Roman"/>
          <w:sz w:val="24"/>
          <w:szCs w:val="24"/>
        </w:rPr>
        <w:t>процедур,</w:t>
      </w:r>
      <w:r>
        <w:rPr>
          <w:rFonts w:ascii="Times New Roman" w:hAnsi="Times New Roman" w:cs="Times New Roman"/>
          <w:sz w:val="24"/>
          <w:szCs w:val="24"/>
        </w:rPr>
        <w:t xml:space="preserve">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F0C" w:rsidRDefault="00F40F0C" w:rsidP="00F40F0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3.2.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F40F0C" w:rsidRDefault="00F40F0C" w:rsidP="00F40F0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3.3. </w:t>
      </w:r>
      <w:r>
        <w:rPr>
          <w:rFonts w:ascii="Times New Roman" w:eastAsia="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0F0C" w:rsidRDefault="00F40F0C" w:rsidP="00F40F0C">
      <w:pPr>
        <w:rPr>
          <w:rFonts w:ascii="Times New Roman" w:eastAsia="Times New Roman" w:hAnsi="Times New Roman"/>
          <w:vanish/>
          <w:sz w:val="24"/>
          <w:szCs w:val="24"/>
          <w:lang w:eastAsia="ru-RU"/>
        </w:rPr>
      </w:pPr>
      <w:r>
        <w:rPr>
          <w:rFonts w:ascii="Times New Roman" w:eastAsia="Times New Roman" w:hAnsi="Times New Roman"/>
          <w:vanish/>
          <w:sz w:val="24"/>
          <w:szCs w:val="24"/>
          <w:lang w:eastAsia="ru-RU"/>
        </w:rPr>
        <w:t xml:space="preserve"> (см. текст в предыдущей редакции)</w:t>
      </w:r>
    </w:p>
    <w:p w:rsidR="00F40F0C" w:rsidRDefault="00F40F0C" w:rsidP="00F40F0C">
      <w:pPr>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40F0C" w:rsidRDefault="00F40F0C" w:rsidP="00F40F0C">
      <w:pPr>
        <w:rPr>
          <w:rFonts w:ascii="Times New Roman" w:eastAsia="Times New Roman" w:hAnsi="Times New Roman"/>
          <w:vanish/>
          <w:sz w:val="24"/>
          <w:szCs w:val="24"/>
          <w:lang w:eastAsia="ru-RU"/>
        </w:rPr>
      </w:pPr>
      <w:r>
        <w:rPr>
          <w:rFonts w:ascii="Times New Roman" w:eastAsia="Times New Roman" w:hAnsi="Times New Roman"/>
          <w:vanish/>
          <w:sz w:val="24"/>
          <w:szCs w:val="24"/>
          <w:lang w:eastAsia="ru-RU"/>
        </w:rPr>
        <w:t xml:space="preserve"> (см. текст в предыдущей редакции)</w:t>
      </w:r>
    </w:p>
    <w:p w:rsidR="00F40F0C" w:rsidRDefault="00F40F0C" w:rsidP="00F40F0C">
      <w:pPr>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цель и основание проведения каждой плановой проверки;</w:t>
      </w:r>
    </w:p>
    <w:p w:rsidR="00F40F0C" w:rsidRDefault="00F40F0C" w:rsidP="00F40F0C">
      <w:pPr>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дата начала и сроки проведения каждой плановой проверки;</w:t>
      </w:r>
    </w:p>
    <w:p w:rsidR="00F40F0C" w:rsidRDefault="00F40F0C" w:rsidP="00F40F0C">
      <w:pPr>
        <w:rPr>
          <w:rFonts w:ascii="Times New Roman" w:eastAsia="Times New Roman" w:hAnsi="Times New Roman"/>
          <w:vanish/>
          <w:sz w:val="24"/>
          <w:szCs w:val="24"/>
          <w:lang w:eastAsia="ru-RU"/>
        </w:rPr>
      </w:pPr>
      <w:r>
        <w:rPr>
          <w:rFonts w:ascii="Times New Roman" w:eastAsia="Times New Roman" w:hAnsi="Times New Roman"/>
          <w:vanish/>
          <w:sz w:val="24"/>
          <w:szCs w:val="24"/>
          <w:lang w:eastAsia="ru-RU"/>
        </w:rPr>
        <w:t xml:space="preserve"> (см. текст в предыдущей редакции)</w:t>
      </w:r>
    </w:p>
    <w:p w:rsidR="00F40F0C" w:rsidRDefault="00F40F0C" w:rsidP="00F40F0C">
      <w:pPr>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40F0C" w:rsidRDefault="00F40F0C" w:rsidP="00F40F0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3.4. Проверка проводится на основании правового акта уполномоченного органа местного самоуправления. </w:t>
      </w:r>
    </w:p>
    <w:p w:rsidR="00F40F0C" w:rsidRDefault="00F40F0C" w:rsidP="00F40F0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В случае обнаружения в результате проверки нарушения законодательства</w:t>
      </w:r>
      <w:r>
        <w:rPr>
          <w:rFonts w:ascii="Times New Roman" w:hAnsi="Times New Roman"/>
          <w:color w:val="000000"/>
          <w:sz w:val="24"/>
          <w:szCs w:val="24"/>
        </w:rPr>
        <w:t xml:space="preserve"> об автомобильных дорогах и о дорожной деятельности</w:t>
      </w:r>
      <w:r>
        <w:rPr>
          <w:rFonts w:ascii="Times New Roman" w:hAnsi="Times New Roman" w:cs="Times New Roman"/>
          <w:sz w:val="24"/>
          <w:szCs w:val="24"/>
        </w:rPr>
        <w:t xml:space="preserve">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 </w:t>
      </w:r>
    </w:p>
    <w:p w:rsidR="00F40F0C" w:rsidRDefault="00F40F0C" w:rsidP="00F40F0C">
      <w:pPr>
        <w:ind w:firstLine="426"/>
        <w:jc w:val="both"/>
        <w:rPr>
          <w:rFonts w:ascii="Times New Roman" w:hAnsi="Times New Roman"/>
          <w:sz w:val="24"/>
          <w:szCs w:val="24"/>
        </w:rPr>
      </w:pPr>
      <w:r>
        <w:rPr>
          <w:rFonts w:ascii="Times New Roman" w:hAnsi="Times New Roman"/>
          <w:sz w:val="24"/>
          <w:szCs w:val="24"/>
        </w:rPr>
        <w:t xml:space="preserve">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w:t>
      </w:r>
      <w:r>
        <w:rPr>
          <w:rFonts w:ascii="Times New Roman" w:hAnsi="Times New Roman"/>
          <w:sz w:val="24"/>
          <w:szCs w:val="24"/>
        </w:rPr>
        <w:lastRenderedPageBreak/>
        <w:t>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F40F0C" w:rsidRDefault="00F40F0C" w:rsidP="00F40F0C">
      <w:pPr>
        <w:autoSpaceDE w:val="0"/>
        <w:autoSpaceDN w:val="0"/>
        <w:adjustRightInd w:val="0"/>
        <w:ind w:firstLine="540"/>
        <w:jc w:val="both"/>
        <w:outlineLvl w:val="1"/>
        <w:rPr>
          <w:rFonts w:ascii="Times New Roman" w:hAnsi="Times New Roman"/>
          <w:sz w:val="24"/>
          <w:szCs w:val="24"/>
          <w:lang w:eastAsia="ru-RU"/>
        </w:rPr>
      </w:pPr>
      <w:r>
        <w:rPr>
          <w:rFonts w:ascii="Times New Roman" w:hAnsi="Times New Roman"/>
          <w:sz w:val="24"/>
          <w:szCs w:val="24"/>
        </w:rPr>
        <w:t>3.7. При обнаружении факта причинения вреда автомобильным дорогам местного значения</w:t>
      </w:r>
      <w:r>
        <w:rPr>
          <w:rFonts w:ascii="Times New Roman" w:hAnsi="Times New Roman"/>
          <w:sz w:val="24"/>
          <w:szCs w:val="24"/>
          <w:lang w:eastAsia="ru-RU"/>
        </w:rPr>
        <w:t>, объектам дорожного сервиса</w:t>
      </w:r>
      <w:r>
        <w:rPr>
          <w:rFonts w:ascii="Times New Roman" w:hAnsi="Times New Roman"/>
          <w:sz w:val="24"/>
          <w:szCs w:val="24"/>
        </w:rPr>
        <w:t>, находящимся в собственности муниципального образования сельское поселение Саткинского района уполномоченный орган органа местного самоуправления обращается в суд с требованием о возмещении вреда.</w:t>
      </w:r>
    </w:p>
    <w:p w:rsidR="00F40F0C" w:rsidRDefault="00F40F0C" w:rsidP="00F40F0C">
      <w:pPr>
        <w:pStyle w:val="ConsPlusNormal"/>
        <w:widowControl/>
        <w:ind w:firstLine="540"/>
        <w:jc w:val="both"/>
        <w:rPr>
          <w:rFonts w:ascii="Times New Roman" w:hAnsi="Times New Roman" w:cs="Times New Roman"/>
          <w:b/>
          <w:sz w:val="24"/>
          <w:szCs w:val="24"/>
        </w:rPr>
      </w:pPr>
    </w:p>
    <w:p w:rsidR="00F40F0C" w:rsidRDefault="00F40F0C" w:rsidP="00F40F0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4. Полномочия должностных лиц, осуществляющих муниципальный контроль </w:t>
      </w:r>
    </w:p>
    <w:p w:rsidR="00F40F0C" w:rsidRDefault="00F40F0C" w:rsidP="00F40F0C">
      <w:pPr>
        <w:pStyle w:val="ConsPlusNormal"/>
        <w:widowControl/>
        <w:ind w:firstLine="0"/>
        <w:jc w:val="center"/>
        <w:outlineLvl w:val="1"/>
        <w:rPr>
          <w:rFonts w:ascii="Times New Roman" w:hAnsi="Times New Roman"/>
          <w:sz w:val="24"/>
          <w:szCs w:val="24"/>
        </w:rPr>
      </w:pPr>
      <w:r>
        <w:rPr>
          <w:rFonts w:ascii="Times New Roman" w:hAnsi="Times New Roman"/>
          <w:sz w:val="24"/>
          <w:szCs w:val="24"/>
        </w:rPr>
        <w:t>за сохранностью автомобильных дорог местного значения</w:t>
      </w:r>
    </w:p>
    <w:p w:rsidR="00F40F0C" w:rsidRDefault="00F40F0C" w:rsidP="00F40F0C">
      <w:pPr>
        <w:pStyle w:val="ConsPlusNormal"/>
        <w:widowControl/>
        <w:ind w:firstLine="0"/>
        <w:jc w:val="center"/>
        <w:outlineLvl w:val="1"/>
        <w:rPr>
          <w:rFonts w:ascii="Times New Roman" w:hAnsi="Times New Roman" w:cs="Times New Roman"/>
          <w:sz w:val="24"/>
          <w:szCs w:val="24"/>
        </w:rPr>
      </w:pP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Должностные лица уполномоченного органа местного самоуправления, осуществляющие муниципальный контроль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в пределах предоставленных полномочий имеют право:</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пресекать и предотвращать нарушения законодательства об </w:t>
      </w:r>
      <w:r>
        <w:rPr>
          <w:rFonts w:ascii="Times New Roman" w:hAnsi="Times New Roman"/>
          <w:sz w:val="24"/>
          <w:szCs w:val="24"/>
        </w:rPr>
        <w:t>автомобильных дорогах и о дорожной деятельности</w:t>
      </w:r>
      <w:r>
        <w:rPr>
          <w:rFonts w:ascii="Times New Roman" w:hAnsi="Times New Roman" w:cs="Times New Roman"/>
          <w:sz w:val="24"/>
          <w:szCs w:val="24"/>
        </w:rPr>
        <w:t xml:space="preserve"> в установленном порядке;</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осуществлять проверки соблюдения законодательства об </w:t>
      </w:r>
      <w:r>
        <w:rPr>
          <w:rFonts w:ascii="Times New Roman" w:hAnsi="Times New Roman"/>
          <w:sz w:val="24"/>
          <w:szCs w:val="24"/>
        </w:rPr>
        <w:t>автомобильных дорогах и о дорожной деятельности</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давать предложения об устранении выявленных в результате проверок нарушений законодательства об </w:t>
      </w:r>
      <w:r>
        <w:rPr>
          <w:rFonts w:ascii="Times New Roman" w:hAnsi="Times New Roman"/>
          <w:sz w:val="24"/>
          <w:szCs w:val="24"/>
        </w:rPr>
        <w:t>автомобильных дорогах и о дорожной деятельности</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 обращаться в органы внутренних дел за содействием в предотвращении или пресечении действий, являющихся нарушением законодательства об </w:t>
      </w:r>
      <w:r>
        <w:rPr>
          <w:rFonts w:ascii="Times New Roman" w:hAnsi="Times New Roman"/>
          <w:color w:val="000000"/>
          <w:sz w:val="24"/>
          <w:szCs w:val="24"/>
        </w:rPr>
        <w:t>автомобильных дорогах и о дорожной деятельности</w:t>
      </w:r>
      <w:r>
        <w:rPr>
          <w:rFonts w:ascii="Times New Roman" w:hAnsi="Times New Roman" w:cs="Times New Roman"/>
          <w:sz w:val="24"/>
          <w:szCs w:val="24"/>
        </w:rPr>
        <w:t xml:space="preserve"> и иных </w:t>
      </w:r>
      <w:r w:rsidR="00B129D7">
        <w:rPr>
          <w:rFonts w:ascii="Times New Roman" w:hAnsi="Times New Roman" w:cs="Times New Roman"/>
          <w:sz w:val="24"/>
          <w:szCs w:val="24"/>
        </w:rPr>
        <w:t>нормативных правовых актов,</w:t>
      </w:r>
      <w:r>
        <w:rPr>
          <w:rFonts w:ascii="Times New Roman" w:hAnsi="Times New Roman" w:cs="Times New Roman"/>
          <w:sz w:val="24"/>
          <w:szCs w:val="24"/>
        </w:rPr>
        <w:t xml:space="preserve">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Pr>
          <w:rFonts w:ascii="Times New Roman" w:hAnsi="Times New Roman"/>
          <w:color w:val="000000"/>
          <w:sz w:val="24"/>
          <w:szCs w:val="24"/>
        </w:rPr>
        <w:t>автомобильных дорогах и о дорожной деятельности</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осуществлять иные предусмотренные действующим законодательством права.</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Должностные лица уполномоченного органа местного самоуправления, осуществляющие муниципальный контроль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при проведении мероприятий по контролю обязаны:</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руководствоваться законодательством Российской Федерации, </w:t>
      </w:r>
      <w:r w:rsidR="00B129D7">
        <w:rPr>
          <w:rFonts w:ascii="Times New Roman" w:hAnsi="Times New Roman" w:cs="Times New Roman"/>
          <w:sz w:val="24"/>
          <w:szCs w:val="24"/>
        </w:rPr>
        <w:t>Уставом Администрации</w:t>
      </w:r>
      <w:r>
        <w:rPr>
          <w:rFonts w:ascii="Times New Roman" w:hAnsi="Times New Roman" w:cs="Times New Roman"/>
          <w:sz w:val="24"/>
          <w:szCs w:val="24"/>
        </w:rPr>
        <w:t xml:space="preserve"> Айлинского сельское поселение Саткинского муниципального района, настоящим </w:t>
      </w:r>
      <w:r w:rsidR="00B129D7">
        <w:rPr>
          <w:rFonts w:ascii="Times New Roman" w:hAnsi="Times New Roman" w:cs="Times New Roman"/>
          <w:sz w:val="24"/>
          <w:szCs w:val="24"/>
        </w:rPr>
        <w:t>Административным регламентом и</w:t>
      </w:r>
      <w:r>
        <w:rPr>
          <w:rFonts w:ascii="Times New Roman" w:hAnsi="Times New Roman" w:cs="Times New Roman"/>
          <w:sz w:val="24"/>
          <w:szCs w:val="24"/>
        </w:rPr>
        <w:t xml:space="preserve"> иными муниципальными правовыми актами;</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соблюдать действующее законодательство, права и законные интересы юридических лиц и индивидуальных предпринимателей;</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принимать меры по предотвращению и устранению последствий выявленных нарушений законодательства об </w:t>
      </w:r>
      <w:r>
        <w:rPr>
          <w:rFonts w:ascii="Times New Roman" w:hAnsi="Times New Roman"/>
          <w:color w:val="000000"/>
          <w:sz w:val="24"/>
          <w:szCs w:val="24"/>
        </w:rPr>
        <w:t>автомобильных дорогах и о дорожной деятельности</w:t>
      </w:r>
      <w:r>
        <w:rPr>
          <w:rFonts w:ascii="Times New Roman" w:hAnsi="Times New Roman" w:cs="Times New Roman"/>
          <w:sz w:val="24"/>
          <w:szCs w:val="24"/>
        </w:rPr>
        <w:t xml:space="preserve"> в установленном порядке;</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Pr>
          <w:rFonts w:ascii="Times New Roman" w:hAnsi="Times New Roman"/>
          <w:color w:val="000000"/>
          <w:sz w:val="24"/>
          <w:szCs w:val="24"/>
        </w:rPr>
        <w:t>автомобильных дорогах и о дорожной деятельности.</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При осуществлении муниципального контроля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должностные лица уполномоченного органа местного самоуправления несут в установленном действующим законодательством и настоящим </w:t>
      </w:r>
      <w:r w:rsidR="00B129D7">
        <w:rPr>
          <w:rFonts w:ascii="Times New Roman" w:hAnsi="Times New Roman" w:cs="Times New Roman"/>
          <w:sz w:val="24"/>
          <w:szCs w:val="24"/>
        </w:rPr>
        <w:t xml:space="preserve">административным регламентом </w:t>
      </w:r>
      <w:r>
        <w:rPr>
          <w:rFonts w:ascii="Times New Roman" w:hAnsi="Times New Roman" w:cs="Times New Roman"/>
          <w:sz w:val="24"/>
          <w:szCs w:val="24"/>
        </w:rPr>
        <w:t>ответственность за:</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несоблюдение установленного порядка осуществления муниципального контроля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непринятие мер по предотвращению и устранению последствий выявленных нарушений законодательства об </w:t>
      </w:r>
      <w:r>
        <w:rPr>
          <w:rFonts w:ascii="Times New Roman" w:hAnsi="Times New Roman"/>
          <w:sz w:val="24"/>
          <w:szCs w:val="24"/>
        </w:rPr>
        <w:t>автомобильных дорогах и о дорожной деятельности</w:t>
      </w:r>
      <w:r>
        <w:rPr>
          <w:rFonts w:ascii="Times New Roman" w:hAnsi="Times New Roman" w:cs="Times New Roman"/>
          <w:sz w:val="24"/>
          <w:szCs w:val="24"/>
        </w:rPr>
        <w:t>;</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объективность и достоверность материалов проводимых проверок.</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xml:space="preserve"> влечет установленную законодательством РФ ответственность.</w:t>
      </w:r>
    </w:p>
    <w:p w:rsidR="00F40F0C" w:rsidRDefault="00F40F0C" w:rsidP="00F40F0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4.5. Должностные лица уполномоченного органа местного самоуправления, осуществляющие муниципальный контроль </w:t>
      </w:r>
      <w:r>
        <w:rPr>
          <w:rFonts w:ascii="Times New Roman" w:hAnsi="Times New Roman"/>
          <w:sz w:val="24"/>
          <w:szCs w:val="24"/>
        </w:rPr>
        <w:t>за сохранностью автомобильных дорог местного значения</w:t>
      </w:r>
      <w:r>
        <w:rPr>
          <w:rFonts w:ascii="Times New Roman" w:hAnsi="Times New Roman" w:cs="Times New Roman"/>
          <w:sz w:val="24"/>
          <w:szCs w:val="24"/>
        </w:rPr>
        <w:t>,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F40F0C" w:rsidRDefault="00F40F0C" w:rsidP="00F40F0C">
      <w:pPr>
        <w:rPr>
          <w:rFonts w:ascii="Times New Roman" w:hAnsi="Times New Roman"/>
          <w:sz w:val="24"/>
          <w:szCs w:val="24"/>
        </w:rPr>
      </w:pPr>
    </w:p>
    <w:p w:rsidR="00F40F0C" w:rsidRDefault="00F40F0C" w:rsidP="00F40F0C"/>
    <w:p w:rsidR="00D60239" w:rsidRDefault="00D60239"/>
    <w:sectPr w:rsidR="00D60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04CD"/>
    <w:multiLevelType w:val="hybridMultilevel"/>
    <w:tmpl w:val="A7283C20"/>
    <w:lvl w:ilvl="0" w:tplc="3FFC277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E6"/>
    <w:rsid w:val="00123FE6"/>
    <w:rsid w:val="00B129D7"/>
    <w:rsid w:val="00D60239"/>
    <w:rsid w:val="00DE71B8"/>
    <w:rsid w:val="00F40F0C"/>
    <w:rsid w:val="00F9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86A140-9E9F-4199-8AC6-5FABA451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F0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40F0C"/>
    <w:rPr>
      <w:rFonts w:ascii="Times New Roman" w:hAnsi="Times New Roman" w:cs="Times New Roman" w:hint="default"/>
      <w:b/>
      <w:bCs/>
    </w:rPr>
  </w:style>
  <w:style w:type="paragraph" w:styleId="a4">
    <w:name w:val="Normal (Web)"/>
    <w:basedOn w:val="a"/>
    <w:semiHidden/>
    <w:unhideWhenUsed/>
    <w:rsid w:val="00F40F0C"/>
    <w:pPr>
      <w:spacing w:before="100" w:beforeAutospacing="1" w:after="100" w:afterAutospacing="1"/>
    </w:pPr>
    <w:rPr>
      <w:rFonts w:ascii="Times New Roman" w:eastAsia="Times New Roman" w:hAnsi="Times New Roman"/>
      <w:sz w:val="24"/>
      <w:szCs w:val="24"/>
      <w:lang w:eastAsia="ru-RU"/>
    </w:rPr>
  </w:style>
  <w:style w:type="paragraph" w:styleId="a5">
    <w:name w:val="No Spacing"/>
    <w:qFormat/>
    <w:rsid w:val="00F40F0C"/>
    <w:pPr>
      <w:spacing w:after="0" w:line="240" w:lineRule="auto"/>
    </w:pPr>
    <w:rPr>
      <w:rFonts w:ascii="Calibri" w:eastAsia="Times New Roman" w:hAnsi="Calibri" w:cs="Times New Roman"/>
      <w:lang w:eastAsia="ru-RU"/>
    </w:rPr>
  </w:style>
  <w:style w:type="paragraph" w:styleId="a6">
    <w:name w:val="List Paragraph"/>
    <w:basedOn w:val="a"/>
    <w:qFormat/>
    <w:rsid w:val="00F40F0C"/>
    <w:pPr>
      <w:spacing w:after="200" w:line="276" w:lineRule="auto"/>
      <w:ind w:left="720"/>
      <w:contextualSpacing/>
    </w:pPr>
    <w:rPr>
      <w:rFonts w:eastAsia="Times New Roman"/>
      <w:lang w:eastAsia="ru-RU"/>
    </w:rPr>
  </w:style>
  <w:style w:type="paragraph" w:customStyle="1" w:styleId="ConsPlusNormal">
    <w:name w:val="ConsPlusNormal"/>
    <w:rsid w:val="00F40F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0F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F40F0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2018-09-20T08:34:00Z</dcterms:created>
  <dcterms:modified xsi:type="dcterms:W3CDTF">2018-09-28T05:29:00Z</dcterms:modified>
</cp:coreProperties>
</file>