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B" w:rsidRPr="00213E53" w:rsidRDefault="00635C2B" w:rsidP="00635C2B">
      <w:pPr>
        <w:jc w:val="right"/>
        <w:rPr>
          <w:sz w:val="26"/>
          <w:szCs w:val="26"/>
        </w:rPr>
      </w:pPr>
      <w:r w:rsidRPr="00213E53">
        <w:rPr>
          <w:sz w:val="26"/>
          <w:szCs w:val="26"/>
        </w:rPr>
        <w:t>ПРОЕКТ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635C2B" w:rsidRPr="00213E53" w:rsidTr="00C66FE2">
        <w:trPr>
          <w:jc w:val="center"/>
        </w:trPr>
        <w:tc>
          <w:tcPr>
            <w:tcW w:w="9195" w:type="dxa"/>
          </w:tcPr>
          <w:p w:rsidR="00635C2B" w:rsidRPr="00213E53" w:rsidRDefault="00635C2B" w:rsidP="00C66FE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635C2B" w:rsidRPr="00213E53" w:rsidRDefault="009800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9800F8">
              <w:rPr>
                <w:noProof/>
                <w:sz w:val="36"/>
                <w:szCs w:val="36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C2B" w:rsidRPr="00213E53" w:rsidRDefault="00635C2B" w:rsidP="00C66FE2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СОВЕТ</w:t>
            </w:r>
            <w:r w:rsidRPr="00213E53">
              <w:rPr>
                <w:sz w:val="36"/>
                <w:szCs w:val="36"/>
              </w:rPr>
              <w:t xml:space="preserve"> ДЕПУТАТОВ</w:t>
            </w:r>
          </w:p>
          <w:p w:rsidR="00635C2B" w:rsidRPr="009800F8" w:rsidRDefault="00635C2B" w:rsidP="00C66FE2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АЙЛИНСКОГО</w:t>
            </w:r>
            <w:r w:rsidRPr="00213E5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СЕЛЬСКОГО ПОСЕЛЕНИЯ</w:t>
            </w:r>
          </w:p>
          <w:p w:rsidR="00635C2B" w:rsidRDefault="00CC15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САТКИНСКОГО МУНИЦИПАЛЬНОГО РАЙОНА</w:t>
            </w:r>
          </w:p>
          <w:p w:rsidR="00CC15F8" w:rsidRPr="00213E53" w:rsidRDefault="00CC15F8" w:rsidP="00C66FE2">
            <w:pP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ЧЕЛЯБИНСКОЙ ОБЛАСТИ</w:t>
            </w:r>
          </w:p>
          <w:p w:rsidR="00635C2B" w:rsidRPr="00213E53" w:rsidRDefault="00635C2B" w:rsidP="00C66FE2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36"/>
                <w:szCs w:val="36"/>
              </w:rPr>
            </w:pPr>
            <w:r w:rsidRPr="00213E53">
              <w:rPr>
                <w:sz w:val="36"/>
                <w:szCs w:val="36"/>
              </w:rPr>
              <w:t>Р Е Ш Е Н И Е</w:t>
            </w:r>
          </w:p>
          <w:p w:rsidR="00635C2B" w:rsidRPr="00213E53" w:rsidRDefault="00635C2B" w:rsidP="00C66FE2">
            <w:pPr>
              <w:tabs>
                <w:tab w:val="center" w:pos="4677"/>
                <w:tab w:val="right" w:pos="9355"/>
              </w:tabs>
              <w:jc w:val="center"/>
            </w:pPr>
          </w:p>
          <w:p w:rsidR="00635C2B" w:rsidRPr="004A5117" w:rsidRDefault="00635C2B" w:rsidP="00C66FE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>«</w:t>
            </w:r>
            <w:r w:rsidRPr="00213E53">
              <w:rPr>
                <w:sz w:val="28"/>
                <w:szCs w:val="28"/>
              </w:rPr>
              <w:t>_______</w:t>
            </w:r>
            <w:r>
              <w:rPr>
                <w:sz w:val="28"/>
              </w:rPr>
              <w:t>»             2019</w:t>
            </w:r>
            <w:r w:rsidRPr="00213E53">
              <w:rPr>
                <w:sz w:val="28"/>
              </w:rPr>
              <w:t xml:space="preserve"> г.                                                         № _______</w:t>
            </w:r>
          </w:p>
        </w:tc>
      </w:tr>
    </w:tbl>
    <w:p w:rsidR="00635C2B" w:rsidRDefault="00635C2B" w:rsidP="00635C2B">
      <w:pPr>
        <w:rPr>
          <w:sz w:val="28"/>
          <w:szCs w:val="28"/>
        </w:rPr>
      </w:pPr>
    </w:p>
    <w:p w:rsidR="00635C2B" w:rsidRPr="00635C2B" w:rsidRDefault="00635C2B" w:rsidP="00635C2B">
      <w:pPr>
        <w:rPr>
          <w:sz w:val="26"/>
          <w:szCs w:val="26"/>
        </w:rPr>
      </w:pPr>
      <w:r w:rsidRPr="00635C2B">
        <w:rPr>
          <w:sz w:val="26"/>
          <w:szCs w:val="26"/>
        </w:rPr>
        <w:t>О внесении изменений и дополнений</w:t>
      </w:r>
    </w:p>
    <w:p w:rsidR="00635C2B" w:rsidRPr="00635C2B" w:rsidRDefault="00635C2B" w:rsidP="00635C2B">
      <w:pPr>
        <w:rPr>
          <w:sz w:val="26"/>
          <w:szCs w:val="26"/>
        </w:rPr>
      </w:pPr>
      <w:r w:rsidRPr="00635C2B">
        <w:rPr>
          <w:sz w:val="26"/>
          <w:szCs w:val="26"/>
        </w:rPr>
        <w:t>в Устав  Айлинского сельского поселения</w:t>
      </w:r>
    </w:p>
    <w:p w:rsidR="00635C2B" w:rsidRPr="00635C2B" w:rsidRDefault="00635C2B" w:rsidP="00635C2B">
      <w:pPr>
        <w:rPr>
          <w:rFonts w:ascii="Verdana" w:hAnsi="Verdana"/>
          <w:sz w:val="26"/>
          <w:szCs w:val="26"/>
        </w:rPr>
      </w:pPr>
    </w:p>
    <w:p w:rsidR="00635C2B" w:rsidRPr="00635C2B" w:rsidRDefault="00635C2B" w:rsidP="00635C2B">
      <w:pPr>
        <w:rPr>
          <w:rFonts w:ascii="Verdana" w:hAnsi="Verdana"/>
          <w:sz w:val="26"/>
          <w:szCs w:val="26"/>
        </w:rPr>
      </w:pPr>
    </w:p>
    <w:p w:rsidR="00635C2B" w:rsidRPr="00635C2B" w:rsidRDefault="00635C2B" w:rsidP="00635C2B">
      <w:pPr>
        <w:spacing w:line="360" w:lineRule="auto"/>
        <w:ind w:hanging="180"/>
        <w:jc w:val="center"/>
        <w:rPr>
          <w:sz w:val="26"/>
          <w:szCs w:val="26"/>
        </w:rPr>
      </w:pPr>
      <w:r w:rsidRPr="00635C2B">
        <w:rPr>
          <w:sz w:val="26"/>
          <w:szCs w:val="26"/>
        </w:rPr>
        <w:t>Собрание депутатов Айлинского сельского поселения</w:t>
      </w:r>
    </w:p>
    <w:p w:rsidR="00635C2B" w:rsidRPr="00635C2B" w:rsidRDefault="00635C2B" w:rsidP="00635C2B">
      <w:pPr>
        <w:spacing w:line="360" w:lineRule="auto"/>
        <w:ind w:hanging="180"/>
        <w:jc w:val="center"/>
        <w:rPr>
          <w:sz w:val="26"/>
          <w:szCs w:val="26"/>
        </w:rPr>
      </w:pPr>
      <w:r w:rsidRPr="00635C2B">
        <w:rPr>
          <w:sz w:val="26"/>
          <w:szCs w:val="26"/>
        </w:rPr>
        <w:t>РЕШАЕТ:</w:t>
      </w:r>
    </w:p>
    <w:p w:rsidR="00635C2B" w:rsidRPr="00635C2B" w:rsidRDefault="00635C2B" w:rsidP="00635C2B">
      <w:pPr>
        <w:ind w:firstLine="540"/>
        <w:rPr>
          <w:sz w:val="26"/>
          <w:szCs w:val="26"/>
        </w:rPr>
      </w:pPr>
      <w:r w:rsidRPr="00635C2B">
        <w:rPr>
          <w:sz w:val="26"/>
          <w:szCs w:val="26"/>
        </w:rPr>
        <w:t>1. Внести в Устав Айлинского  сельского поселения следующие изменения и дополнения:</w:t>
      </w: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35C2B">
        <w:rPr>
          <w:sz w:val="26"/>
          <w:szCs w:val="26"/>
        </w:rPr>
        <w:t>1) В статье 6.1</w:t>
      </w:r>
      <w:r w:rsidRPr="00635C2B">
        <w:rPr>
          <w:b/>
          <w:sz w:val="26"/>
          <w:szCs w:val="26"/>
        </w:rPr>
        <w:t>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а) в пункте 1 подпункт 13 изложить в следующей редакции: 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 13) осуществление деятельности по обращению с животными без владельцев, обитающими на территории поселения;»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б) пункт 1 дополнить подпунктом 15 следующего содержания: 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 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635C2B" w:rsidRPr="006B64A8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2) Главу </w:t>
      </w:r>
      <w:r w:rsidRPr="00635C2B">
        <w:rPr>
          <w:sz w:val="26"/>
          <w:szCs w:val="26"/>
          <w:lang w:val="en-US"/>
        </w:rPr>
        <w:t>III</w:t>
      </w:r>
      <w:r w:rsidRPr="00635C2B">
        <w:rPr>
          <w:sz w:val="26"/>
          <w:szCs w:val="26"/>
        </w:rPr>
        <w:t xml:space="preserve"> </w:t>
      </w:r>
      <w:r w:rsidRPr="00635C2B">
        <w:rPr>
          <w:b/>
          <w:sz w:val="26"/>
          <w:szCs w:val="26"/>
        </w:rPr>
        <w:t xml:space="preserve">«Формы, порядок и гарантии участия населения в решении вопросов местного значения» </w:t>
      </w:r>
      <w:r w:rsidRPr="00635C2B">
        <w:rPr>
          <w:sz w:val="26"/>
          <w:szCs w:val="26"/>
        </w:rPr>
        <w:t>дополнить статьей 1</w:t>
      </w:r>
      <w:r w:rsidR="00DE1A9E" w:rsidRPr="00DE1A9E">
        <w:rPr>
          <w:sz w:val="26"/>
          <w:szCs w:val="26"/>
        </w:rPr>
        <w:t>6</w:t>
      </w:r>
      <w:r w:rsidR="00DE1A9E">
        <w:rPr>
          <w:sz w:val="26"/>
          <w:szCs w:val="26"/>
        </w:rPr>
        <w:t>.</w:t>
      </w:r>
      <w:r w:rsidR="00DE1A9E" w:rsidRPr="00DE1A9E">
        <w:rPr>
          <w:sz w:val="26"/>
          <w:szCs w:val="26"/>
        </w:rPr>
        <w:t>1</w:t>
      </w:r>
      <w:r w:rsidRPr="00635C2B">
        <w:rPr>
          <w:sz w:val="26"/>
          <w:szCs w:val="26"/>
        </w:rPr>
        <w:t xml:space="preserve"> следующего содержания:</w:t>
      </w: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</w:t>
      </w:r>
      <w:r w:rsidRPr="00635C2B">
        <w:rPr>
          <w:b/>
          <w:sz w:val="26"/>
          <w:szCs w:val="26"/>
        </w:rPr>
        <w:t>Статья 1</w:t>
      </w:r>
      <w:r w:rsidR="00DE1A9E">
        <w:rPr>
          <w:b/>
          <w:sz w:val="26"/>
          <w:szCs w:val="26"/>
        </w:rPr>
        <w:t>6</w:t>
      </w:r>
      <w:r w:rsidRPr="00635C2B">
        <w:rPr>
          <w:b/>
          <w:sz w:val="26"/>
          <w:szCs w:val="26"/>
        </w:rPr>
        <w:t>.</w:t>
      </w:r>
      <w:r w:rsidR="00DE1A9E">
        <w:rPr>
          <w:b/>
          <w:sz w:val="26"/>
          <w:szCs w:val="26"/>
        </w:rPr>
        <w:t>1</w:t>
      </w:r>
      <w:r w:rsidRPr="00635C2B">
        <w:rPr>
          <w:b/>
          <w:sz w:val="26"/>
          <w:szCs w:val="26"/>
        </w:rPr>
        <w:t xml:space="preserve"> Староста сельского населенного пункта»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2. Староста сельского населенного пункта назначается Советом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по представлению схода граждан сельского </w:t>
      </w:r>
      <w:r w:rsidRPr="00635C2B">
        <w:rPr>
          <w:sz w:val="26"/>
          <w:szCs w:val="26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3. Срок полномочий старосты сельского населенного пункта – не может быть </w:t>
      </w:r>
      <w:r w:rsidRPr="00635C2B">
        <w:rPr>
          <w:sz w:val="26"/>
          <w:szCs w:val="26"/>
          <w:shd w:val="clear" w:color="auto" w:fill="FFFFFF"/>
        </w:rPr>
        <w:t>менее двух и более пяти лет</w:t>
      </w:r>
      <w:r w:rsidRPr="00635C2B">
        <w:rPr>
          <w:sz w:val="26"/>
          <w:szCs w:val="26"/>
        </w:rPr>
        <w:t>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4. Староста сельского населенного пункта для решения возложенных на него задач: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5) осуществляет иные полномочия и права, предусмотренные нормативным правовым актом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в соответствии с законом Челябинской области.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6. Органы местного самоуправления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деятельности.»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3) в статье 12 </w:t>
      </w:r>
      <w:r w:rsidRPr="00635C2B">
        <w:rPr>
          <w:b/>
          <w:sz w:val="26"/>
          <w:szCs w:val="26"/>
        </w:rPr>
        <w:t>«Публичные слушания, общественные обсуждения»: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 xml:space="preserve">пункт </w:t>
      </w:r>
      <w:r w:rsidR="006B64A8" w:rsidRPr="006B64A8">
        <w:rPr>
          <w:sz w:val="26"/>
          <w:szCs w:val="26"/>
        </w:rPr>
        <w:t>6</w:t>
      </w:r>
      <w:r w:rsidRPr="00635C2B">
        <w:rPr>
          <w:sz w:val="26"/>
          <w:szCs w:val="26"/>
        </w:rPr>
        <w:t xml:space="preserve"> изложить в следующей редакции: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</w:t>
      </w:r>
      <w:r w:rsidR="006B64A8" w:rsidRPr="00CC15F8">
        <w:rPr>
          <w:sz w:val="26"/>
          <w:szCs w:val="26"/>
        </w:rPr>
        <w:t>6</w:t>
      </w:r>
      <w:r w:rsidRPr="00635C2B">
        <w:rPr>
          <w:sz w:val="26"/>
          <w:szCs w:val="26"/>
        </w:rPr>
        <w:t xml:space="preserve">. Порядок организации и проведения публичных слушаний определяется решением Совета депутатов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и должен предусматривать заблаговременное оповещение жителей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 о времени и месте проведения публичных слушаний, заблаговременное </w:t>
      </w:r>
      <w:r w:rsidRPr="00635C2B">
        <w:rPr>
          <w:sz w:val="26"/>
          <w:szCs w:val="26"/>
        </w:rPr>
        <w:lastRenderedPageBreak/>
        <w:t xml:space="preserve">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6"/>
          <w:szCs w:val="26"/>
        </w:rPr>
        <w:t>Айлинского</w:t>
      </w:r>
      <w:r w:rsidRPr="00635C2B">
        <w:rPr>
          <w:sz w:val="26"/>
          <w:szCs w:val="26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решений.»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35C2B">
        <w:rPr>
          <w:sz w:val="26"/>
          <w:szCs w:val="26"/>
        </w:rPr>
        <w:t xml:space="preserve">4) в статье 22 </w:t>
      </w:r>
      <w:r w:rsidRPr="00635C2B">
        <w:rPr>
          <w:b/>
          <w:sz w:val="26"/>
          <w:szCs w:val="26"/>
        </w:rPr>
        <w:t>«Правовые акты Совета депутатов»: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абзац 3 пункта 4 изложить в следующей редакции:</w:t>
      </w:r>
    </w:p>
    <w:p w:rsidR="00635C2B" w:rsidRPr="00635C2B" w:rsidRDefault="00635C2B" w:rsidP="00635C2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5C2B">
        <w:rPr>
          <w:sz w:val="26"/>
          <w:szCs w:val="26"/>
        </w:rPr>
        <w:t>«Муниципальные правовые акты и соглашения, заключаемые между органами местного самоуправления, подлежат официальному опубликованию в газете «Саткинский рабочий» либо обнародованию путем размещения их на информационных стендах в порядке, установленном Советом депутатов муниципального образования.».</w:t>
      </w:r>
    </w:p>
    <w:p w:rsidR="00635C2B" w:rsidRPr="00635C2B" w:rsidRDefault="00635C2B" w:rsidP="00635C2B">
      <w:pPr>
        <w:ind w:firstLine="539"/>
        <w:jc w:val="both"/>
        <w:rPr>
          <w:sz w:val="26"/>
          <w:szCs w:val="26"/>
        </w:rPr>
      </w:pPr>
    </w:p>
    <w:p w:rsidR="00635C2B" w:rsidRPr="00635C2B" w:rsidRDefault="00635C2B" w:rsidP="00635C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ind w:firstLine="851"/>
        <w:jc w:val="both"/>
        <w:rPr>
          <w:rFonts w:ascii="Calibri" w:eastAsia="Lucida Sans Unicode" w:hAnsi="Calibri"/>
          <w:sz w:val="26"/>
          <w:szCs w:val="26"/>
        </w:rPr>
      </w:pPr>
      <w:r w:rsidRPr="00635C2B">
        <w:rPr>
          <w:sz w:val="26"/>
          <w:szCs w:val="26"/>
        </w:rPr>
        <w:t>2. Настоящее решение подлежит официальному опубликованию в газете «Саткинский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35C2B" w:rsidRPr="00635C2B" w:rsidRDefault="00635C2B" w:rsidP="00635C2B">
      <w:pPr>
        <w:tabs>
          <w:tab w:val="left" w:pos="708"/>
        </w:tabs>
        <w:suppressAutoHyphens/>
        <w:ind w:firstLine="851"/>
        <w:jc w:val="both"/>
        <w:rPr>
          <w:rFonts w:ascii="Calibri" w:eastAsia="Lucida Sans Unicode" w:hAnsi="Calibri"/>
          <w:sz w:val="26"/>
          <w:szCs w:val="26"/>
        </w:rPr>
      </w:pPr>
      <w:r w:rsidRPr="00635C2B">
        <w:rPr>
          <w:sz w:val="26"/>
          <w:szCs w:val="26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  <w:r w:rsidRPr="00635C2B">
        <w:rPr>
          <w:b/>
          <w:sz w:val="26"/>
          <w:szCs w:val="26"/>
        </w:rPr>
        <w:t>Председатель Совета депутатов</w:t>
      </w:r>
    </w:p>
    <w:p w:rsidR="00635C2B" w:rsidRPr="00635C2B" w:rsidRDefault="00635C2B" w:rsidP="00635C2B">
      <w:pPr>
        <w:pStyle w:val="a8"/>
        <w:rPr>
          <w:b/>
          <w:sz w:val="26"/>
          <w:szCs w:val="26"/>
        </w:rPr>
      </w:pPr>
      <w:r>
        <w:rPr>
          <w:b/>
          <w:sz w:val="26"/>
          <w:szCs w:val="26"/>
        </w:rPr>
        <w:t>Айлинского</w:t>
      </w:r>
      <w:r w:rsidRPr="00635C2B">
        <w:rPr>
          <w:b/>
          <w:sz w:val="26"/>
          <w:szCs w:val="26"/>
        </w:rPr>
        <w:t xml:space="preserve"> сельского поселения                                                        </w:t>
      </w:r>
      <w:r>
        <w:rPr>
          <w:b/>
          <w:sz w:val="26"/>
          <w:szCs w:val="26"/>
        </w:rPr>
        <w:t>Е.А.Николаева</w:t>
      </w: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  <w:r w:rsidRPr="00635C2B">
        <w:rPr>
          <w:rFonts w:eastAsia="Lucida Sans Unicode"/>
          <w:b/>
          <w:sz w:val="26"/>
          <w:szCs w:val="26"/>
        </w:rPr>
        <w:t xml:space="preserve">Глава </w:t>
      </w:r>
      <w:r>
        <w:rPr>
          <w:rFonts w:eastAsia="Lucida Sans Unicode"/>
          <w:b/>
          <w:sz w:val="26"/>
          <w:szCs w:val="26"/>
        </w:rPr>
        <w:t>Айлинского</w:t>
      </w:r>
      <w:r w:rsidRPr="00635C2B">
        <w:rPr>
          <w:rFonts w:eastAsia="Lucida Sans Unicode"/>
          <w:b/>
          <w:sz w:val="26"/>
          <w:szCs w:val="26"/>
        </w:rPr>
        <w:t xml:space="preserve"> </w:t>
      </w:r>
    </w:p>
    <w:p w:rsidR="00635C2B" w:rsidRPr="00635C2B" w:rsidRDefault="00635C2B" w:rsidP="00635C2B">
      <w:pPr>
        <w:tabs>
          <w:tab w:val="left" w:pos="708"/>
        </w:tabs>
        <w:suppressAutoHyphens/>
        <w:jc w:val="both"/>
        <w:rPr>
          <w:rFonts w:eastAsia="Lucida Sans Unicode"/>
          <w:b/>
          <w:sz w:val="26"/>
          <w:szCs w:val="26"/>
        </w:rPr>
      </w:pPr>
      <w:r w:rsidRPr="00635C2B">
        <w:rPr>
          <w:rFonts w:eastAsia="Lucida Sans Unicode"/>
          <w:b/>
          <w:sz w:val="26"/>
          <w:szCs w:val="26"/>
        </w:rPr>
        <w:t xml:space="preserve">сельского поселения         </w:t>
      </w:r>
      <w:r>
        <w:rPr>
          <w:rFonts w:eastAsia="Lucida Sans Unicode"/>
          <w:b/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rFonts w:eastAsia="Lucida Sans Unicode"/>
          <w:b/>
          <w:sz w:val="26"/>
          <w:szCs w:val="26"/>
        </w:rPr>
        <w:t>Т.П.Шуть</w:t>
      </w:r>
      <w:proofErr w:type="spellEnd"/>
      <w:r>
        <w:rPr>
          <w:rFonts w:eastAsia="Lucida Sans Unicode"/>
          <w:b/>
          <w:sz w:val="26"/>
          <w:szCs w:val="26"/>
        </w:rPr>
        <w:t xml:space="preserve">    </w:t>
      </w:r>
      <w:r w:rsidRPr="00635C2B">
        <w:rPr>
          <w:rFonts w:eastAsia="Lucida Sans Unicode"/>
          <w:b/>
          <w:sz w:val="26"/>
          <w:szCs w:val="26"/>
        </w:rPr>
        <w:t xml:space="preserve">                                                                                   </w:t>
      </w:r>
    </w:p>
    <w:p w:rsidR="00635C2B" w:rsidRPr="00635C2B" w:rsidRDefault="00635C2B" w:rsidP="00635C2B">
      <w:pPr>
        <w:ind w:right="3687"/>
        <w:rPr>
          <w:b/>
          <w:sz w:val="26"/>
          <w:szCs w:val="26"/>
        </w:rPr>
      </w:pPr>
    </w:p>
    <w:p w:rsidR="00D0275E" w:rsidRPr="00635C2B" w:rsidRDefault="00D0275E" w:rsidP="00635C2B">
      <w:pPr>
        <w:rPr>
          <w:sz w:val="26"/>
          <w:szCs w:val="26"/>
        </w:rPr>
      </w:pPr>
    </w:p>
    <w:sectPr w:rsidR="00D0275E" w:rsidRPr="00635C2B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33" w:rsidRDefault="00666333" w:rsidP="00502DBE">
      <w:r>
        <w:separator/>
      </w:r>
    </w:p>
  </w:endnote>
  <w:endnote w:type="continuationSeparator" w:id="0">
    <w:p w:rsidR="00666333" w:rsidRDefault="00666333" w:rsidP="00502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33" w:rsidRDefault="00666333" w:rsidP="00502DBE">
      <w:r>
        <w:separator/>
      </w:r>
    </w:p>
  </w:footnote>
  <w:footnote w:type="continuationSeparator" w:id="0">
    <w:p w:rsidR="00666333" w:rsidRDefault="00666333" w:rsidP="00502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06"/>
    <w:rsid w:val="00143FEB"/>
    <w:rsid w:val="002A34EA"/>
    <w:rsid w:val="003673B1"/>
    <w:rsid w:val="004E4F19"/>
    <w:rsid w:val="00502DBE"/>
    <w:rsid w:val="00612987"/>
    <w:rsid w:val="00635C2B"/>
    <w:rsid w:val="00666333"/>
    <w:rsid w:val="006B64A8"/>
    <w:rsid w:val="0070730E"/>
    <w:rsid w:val="007C3606"/>
    <w:rsid w:val="009265B7"/>
    <w:rsid w:val="009800F8"/>
    <w:rsid w:val="009E4BBE"/>
    <w:rsid w:val="00A936F7"/>
    <w:rsid w:val="00BA1C9F"/>
    <w:rsid w:val="00CC15F8"/>
    <w:rsid w:val="00D0275E"/>
    <w:rsid w:val="00D12B11"/>
    <w:rsid w:val="00D5096D"/>
    <w:rsid w:val="00DE1A9E"/>
    <w:rsid w:val="00DE4F91"/>
    <w:rsid w:val="00FE2101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502DB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2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2DBE"/>
    <w:rPr>
      <w:vertAlign w:val="superscript"/>
    </w:rPr>
  </w:style>
  <w:style w:type="paragraph" w:styleId="a8">
    <w:name w:val="No Spacing"/>
    <w:uiPriority w:val="1"/>
    <w:qFormat/>
    <w:rsid w:val="0063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2019-02-20T10:39:00Z</dcterms:created>
  <dcterms:modified xsi:type="dcterms:W3CDTF">2019-03-28T09:00:00Z</dcterms:modified>
</cp:coreProperties>
</file>