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CD" w:rsidRDefault="00410ACD" w:rsidP="00410A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10ACD" w:rsidRDefault="00410ACD" w:rsidP="0041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Айлинского сельского поселения</w:t>
      </w:r>
    </w:p>
    <w:p w:rsidR="00410ACD" w:rsidRDefault="00410ACD" w:rsidP="0041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Саткинского района Челябинской области </w:t>
      </w:r>
    </w:p>
    <w:p w:rsidR="00410ACD" w:rsidRDefault="00410ACD" w:rsidP="00410ACD">
      <w:pPr>
        <w:jc w:val="center"/>
        <w:rPr>
          <w:b/>
          <w:sz w:val="24"/>
          <w:szCs w:val="24"/>
        </w:rPr>
      </w:pPr>
    </w:p>
    <w:p w:rsidR="00410ACD" w:rsidRDefault="00410ACD" w:rsidP="00410ACD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0ACD" w:rsidRDefault="00410ACD" w:rsidP="00410ACD"/>
    <w:p w:rsidR="00410ACD" w:rsidRDefault="00410ACD" w:rsidP="00410ACD"/>
    <w:p w:rsidR="00410ACD" w:rsidRDefault="00410ACD" w:rsidP="00410ACD">
      <w:r>
        <w:pict>
          <v:line id="_x0000_s1026" style="position:absolute;z-index:251658240;mso-position-vertical-relative:page" from="-54pt,225pt" to="483pt,225pt" strokeweight="1pt">
            <w10:wrap anchory="page"/>
          </v:line>
        </w:pict>
      </w:r>
    </w:p>
    <w:p w:rsidR="00410ACD" w:rsidRDefault="00410ACD" w:rsidP="00410ACD">
      <w:pPr>
        <w:rPr>
          <w:sz w:val="24"/>
          <w:szCs w:val="24"/>
        </w:rPr>
      </w:pPr>
    </w:p>
    <w:p w:rsidR="00410ACD" w:rsidRPr="00410ACD" w:rsidRDefault="00410ACD" w:rsidP="00410ACD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9E3F64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.03.20</w:t>
      </w:r>
      <w:r w:rsidR="009E3F64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г.  № </w:t>
      </w:r>
      <w:r w:rsidRPr="00410ACD">
        <w:rPr>
          <w:sz w:val="28"/>
          <w:szCs w:val="28"/>
        </w:rPr>
        <w:t>5</w:t>
      </w:r>
    </w:p>
    <w:p w:rsidR="00410ACD" w:rsidRDefault="00410ACD" w:rsidP="00410ACD">
      <w:pPr>
        <w:shd w:val="clear" w:color="auto" w:fill="FFFFFF"/>
        <w:spacing w:before="283"/>
        <w:ind w:left="19"/>
        <w:rPr>
          <w:b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«О назначении публичных слушаний                                                                                                         по проекту  решения Совета депутатов                                                                                                        Айлинского сельского поселения                                                                                                                            «О внесении  изменений и дополнений                                                                                                               в Устав Айлинского сельского поселения»</w:t>
      </w:r>
    </w:p>
    <w:p w:rsidR="00410ACD" w:rsidRDefault="00410ACD" w:rsidP="00410ACD">
      <w:pPr>
        <w:jc w:val="center"/>
        <w:rPr>
          <w:b/>
          <w:sz w:val="24"/>
          <w:szCs w:val="24"/>
        </w:rPr>
      </w:pPr>
    </w:p>
    <w:p w:rsidR="00410ACD" w:rsidRDefault="00410ACD" w:rsidP="00410ACD">
      <w:pPr>
        <w:rPr>
          <w:b/>
          <w:sz w:val="24"/>
          <w:szCs w:val="24"/>
        </w:rPr>
      </w:pPr>
    </w:p>
    <w:p w:rsidR="00410ACD" w:rsidRDefault="00410ACD" w:rsidP="00410A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Айлинского сельского поселения, решения Совета депутатов от 14.12.2009г. № 34 « О внесении изменений в решение Совета депутатов Айлинского сельского поселения № 113 от 01.11.2006г. «О порядке организации и проведения публичных (общественных) слушаний в Айлинском сельском поселении», </w:t>
      </w:r>
    </w:p>
    <w:p w:rsidR="00410ACD" w:rsidRDefault="00410ACD" w:rsidP="00410ACD">
      <w:pPr>
        <w:jc w:val="both"/>
        <w:rPr>
          <w:sz w:val="26"/>
          <w:szCs w:val="26"/>
        </w:rPr>
      </w:pPr>
    </w:p>
    <w:p w:rsidR="00410ACD" w:rsidRDefault="00410ACD" w:rsidP="00410ACD">
      <w:pPr>
        <w:jc w:val="both"/>
        <w:rPr>
          <w:b/>
          <w:sz w:val="24"/>
          <w:szCs w:val="24"/>
        </w:rPr>
      </w:pPr>
    </w:p>
    <w:p w:rsidR="00410ACD" w:rsidRDefault="00410ACD" w:rsidP="00410A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Совет депутатов Айлинского сельского поселения РЕШАЕТ:</w:t>
      </w:r>
    </w:p>
    <w:p w:rsidR="00410ACD" w:rsidRDefault="00410ACD" w:rsidP="00410ACD">
      <w:pPr>
        <w:jc w:val="both"/>
        <w:rPr>
          <w:b/>
          <w:sz w:val="26"/>
          <w:szCs w:val="26"/>
        </w:rPr>
      </w:pPr>
    </w:p>
    <w:p w:rsidR="00410ACD" w:rsidRDefault="00410ACD" w:rsidP="00410ACD">
      <w:pPr>
        <w:pStyle w:val="msonormalbullet2gifbullet1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публичные слушания для обсуждения проекта решения Совета депутатов Айлинского сельского поселения  «О внесении изменений и дополнений в Устав Айлинского сельского поселения».</w:t>
      </w:r>
    </w:p>
    <w:p w:rsidR="00410ACD" w:rsidRDefault="00410ACD" w:rsidP="00410ACD">
      <w:pPr>
        <w:pStyle w:val="msonormalbullet2gifbullet2gifbullet1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в 15 часов 00 минут 2</w:t>
      </w:r>
      <w:r w:rsidR="009E3F64" w:rsidRPr="009E3F64">
        <w:rPr>
          <w:sz w:val="26"/>
          <w:szCs w:val="26"/>
        </w:rPr>
        <w:t>1</w:t>
      </w:r>
      <w:r>
        <w:rPr>
          <w:sz w:val="26"/>
          <w:szCs w:val="26"/>
        </w:rPr>
        <w:t xml:space="preserve"> апреля 20</w:t>
      </w:r>
      <w:r w:rsidR="009E3F64" w:rsidRPr="009E3F6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в   здании администрации каб. № 7 по адресу: село Айлино ул. Пугачева, 32.</w:t>
      </w:r>
    </w:p>
    <w:p w:rsidR="00410ACD" w:rsidRDefault="00410ACD" w:rsidP="00410ACD">
      <w:pPr>
        <w:pStyle w:val="msonormalbullet2gifbullet2gifbullet2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оргкомитета (приложение № 1).</w:t>
      </w:r>
    </w:p>
    <w:p w:rsidR="00410ACD" w:rsidRDefault="00410ACD" w:rsidP="00410ACD">
      <w:pPr>
        <w:pStyle w:val="msonormalbullet2gifbullet2gifbullet2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дату первого заседания Оргкомитета на  </w:t>
      </w:r>
      <w:r w:rsidR="009E3F64" w:rsidRPr="009E3F6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9E3F64" w:rsidRPr="009E3F64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9E3F64" w:rsidRPr="009E3F64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410ACD" w:rsidRDefault="00410ACD" w:rsidP="00410ACD">
      <w:pPr>
        <w:pStyle w:val="msonormalbullet2gifbullet2gifbullet3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опубликовать в газете « Саткинский рабочий ». </w:t>
      </w:r>
    </w:p>
    <w:p w:rsidR="00410ACD" w:rsidRDefault="00410ACD" w:rsidP="00410ACD">
      <w:pPr>
        <w:pStyle w:val="msonormalbullet2gifbullet3gif"/>
        <w:numPr>
          <w:ilvl w:val="0"/>
          <w:numId w:val="1"/>
        </w:numPr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председателя Совета  депутатов Айлинского сельского  поселения Николаеву Е.А.</w:t>
      </w:r>
    </w:p>
    <w:p w:rsidR="00410ACD" w:rsidRDefault="00410ACD" w:rsidP="00410ACD">
      <w:pPr>
        <w:jc w:val="both"/>
        <w:rPr>
          <w:sz w:val="26"/>
          <w:szCs w:val="26"/>
        </w:rPr>
      </w:pPr>
    </w:p>
    <w:p w:rsidR="00410ACD" w:rsidRDefault="00410ACD" w:rsidP="00410ACD">
      <w:pPr>
        <w:jc w:val="both"/>
        <w:rPr>
          <w:sz w:val="26"/>
          <w:szCs w:val="26"/>
        </w:rPr>
      </w:pPr>
    </w:p>
    <w:p w:rsidR="00410ACD" w:rsidRDefault="00410ACD" w:rsidP="00410ACD">
      <w:pPr>
        <w:jc w:val="both"/>
        <w:rPr>
          <w:sz w:val="26"/>
          <w:szCs w:val="26"/>
        </w:rPr>
      </w:pPr>
    </w:p>
    <w:p w:rsidR="00410ACD" w:rsidRDefault="00410ACD" w:rsidP="00410ACD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Глава  Айлинского сельского поселения                                           Т.П. Шуть                                                                  </w:t>
      </w:r>
    </w:p>
    <w:p w:rsidR="00410ACD" w:rsidRDefault="00410ACD" w:rsidP="00410ACD">
      <w:pPr>
        <w:jc w:val="right"/>
        <w:rPr>
          <w:b/>
          <w:sz w:val="26"/>
          <w:szCs w:val="26"/>
        </w:rPr>
      </w:pPr>
    </w:p>
    <w:p w:rsidR="00410ACD" w:rsidRDefault="00410ACD" w:rsidP="00410ACD">
      <w:pPr>
        <w:jc w:val="right"/>
        <w:rPr>
          <w:sz w:val="24"/>
          <w:szCs w:val="24"/>
        </w:rPr>
      </w:pPr>
    </w:p>
    <w:p w:rsidR="00410ACD" w:rsidRDefault="00410ACD" w:rsidP="00410AC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10ACD" w:rsidRDefault="00410ACD" w:rsidP="00410AC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410ACD" w:rsidRPr="00410ACD" w:rsidRDefault="00410ACD" w:rsidP="00410AC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9E3F64"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.03.20</w:t>
      </w:r>
      <w:r w:rsidR="009E3F64">
        <w:rPr>
          <w:sz w:val="24"/>
          <w:szCs w:val="24"/>
          <w:lang w:val="en-US"/>
        </w:rPr>
        <w:t>20</w:t>
      </w:r>
      <w:r>
        <w:rPr>
          <w:sz w:val="24"/>
          <w:szCs w:val="24"/>
        </w:rPr>
        <w:t xml:space="preserve">г. № </w:t>
      </w:r>
      <w:r w:rsidRPr="00410ACD">
        <w:rPr>
          <w:sz w:val="24"/>
          <w:szCs w:val="24"/>
        </w:rPr>
        <w:t>5</w:t>
      </w: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   ОРГКОМИТЕТА</w:t>
      </w: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Шуть  Тамара Павловна                                            Глава Айлинского сельского              </w:t>
      </w: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поселения-</w:t>
      </w: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председатель оргкомитета </w:t>
      </w: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>Коновалова  Ольга Ильинична                                Зам. главы по финансовым вопросам</w:t>
      </w: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Николаева Елена  Александровна                           председатель Совета депутатов </w:t>
      </w: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Айлинского сельского поселения</w:t>
      </w: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 xml:space="preserve">Мошкина  Марина   Аркадьевна                              специалист администрации          </w:t>
      </w:r>
    </w:p>
    <w:p w:rsidR="00410ACD" w:rsidRDefault="00410ACD" w:rsidP="00410ACD">
      <w:pPr>
        <w:jc w:val="center"/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  <w:r>
        <w:rPr>
          <w:sz w:val="24"/>
          <w:szCs w:val="24"/>
        </w:rPr>
        <w:t>Представители населения:</w:t>
      </w:r>
    </w:p>
    <w:p w:rsidR="00410ACD" w:rsidRDefault="00410ACD" w:rsidP="00410ACD">
      <w:pPr>
        <w:jc w:val="both"/>
        <w:rPr>
          <w:sz w:val="24"/>
          <w:szCs w:val="24"/>
        </w:rPr>
      </w:pPr>
      <w:r>
        <w:rPr>
          <w:sz w:val="24"/>
          <w:szCs w:val="24"/>
        </w:rPr>
        <w:t>Муравьев Виктор Геннадьевич                               депутат Совета депутатов Айлинского</w:t>
      </w:r>
    </w:p>
    <w:p w:rsidR="00410ACD" w:rsidRDefault="00410ACD" w:rsidP="00410A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сельского поселения от</w:t>
      </w:r>
    </w:p>
    <w:p w:rsidR="00410ACD" w:rsidRPr="00410ACD" w:rsidRDefault="00410ACD" w:rsidP="00410AC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избирательного округа  № </w:t>
      </w:r>
      <w:r>
        <w:rPr>
          <w:sz w:val="24"/>
          <w:szCs w:val="24"/>
          <w:lang w:val="en-US"/>
        </w:rPr>
        <w:t>3</w:t>
      </w:r>
    </w:p>
    <w:p w:rsidR="00410ACD" w:rsidRDefault="00410ACD" w:rsidP="00410ACD">
      <w:pPr>
        <w:jc w:val="both"/>
        <w:rPr>
          <w:sz w:val="24"/>
          <w:szCs w:val="24"/>
        </w:rPr>
      </w:pPr>
    </w:p>
    <w:p w:rsidR="00410ACD" w:rsidRDefault="00410ACD" w:rsidP="00410ACD">
      <w:pPr>
        <w:jc w:val="both"/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sz w:val="24"/>
          <w:szCs w:val="24"/>
        </w:rPr>
      </w:pPr>
    </w:p>
    <w:p w:rsidR="00410ACD" w:rsidRDefault="00410ACD" w:rsidP="00410ACD">
      <w:pPr>
        <w:rPr>
          <w:b/>
          <w:sz w:val="24"/>
          <w:szCs w:val="24"/>
        </w:rPr>
      </w:pPr>
    </w:p>
    <w:p w:rsidR="00410ACD" w:rsidRDefault="00410ACD" w:rsidP="00410ACD">
      <w:pPr>
        <w:rPr>
          <w:b/>
          <w:sz w:val="24"/>
          <w:szCs w:val="24"/>
        </w:rPr>
      </w:pPr>
    </w:p>
    <w:p w:rsidR="00410ACD" w:rsidRDefault="00410ACD" w:rsidP="00410ACD">
      <w:pPr>
        <w:rPr>
          <w:b/>
          <w:sz w:val="24"/>
          <w:szCs w:val="24"/>
        </w:rPr>
      </w:pPr>
    </w:p>
    <w:p w:rsidR="00410ACD" w:rsidRDefault="00410ACD" w:rsidP="00410ACD"/>
    <w:p w:rsidR="00410ACD" w:rsidRDefault="00410ACD" w:rsidP="00410ACD"/>
    <w:p w:rsidR="00D0275E" w:rsidRDefault="00D0275E"/>
    <w:sectPr w:rsidR="00D0275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1648"/>
    <w:multiLevelType w:val="hybridMultilevel"/>
    <w:tmpl w:val="E2EE7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ACD"/>
    <w:rsid w:val="00410ACD"/>
    <w:rsid w:val="007027FF"/>
    <w:rsid w:val="0070730E"/>
    <w:rsid w:val="0086704E"/>
    <w:rsid w:val="009E3F64"/>
    <w:rsid w:val="009E4BBE"/>
    <w:rsid w:val="00D0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ACD"/>
    <w:pPr>
      <w:keepNext/>
      <w:widowControl/>
      <w:autoSpaceDE/>
      <w:autoSpaceDN/>
      <w:adjustRightInd/>
      <w:jc w:val="center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ACD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msonormalbullet2gifbullet1gif">
    <w:name w:val="msonormalbullet2gifbullet1.gif"/>
    <w:basedOn w:val="a"/>
    <w:rsid w:val="00410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410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410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410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410A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0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A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3A934-E792-4BB1-9492-C049A588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2020-03-23T04:27:00Z</dcterms:created>
  <dcterms:modified xsi:type="dcterms:W3CDTF">2020-03-23T04:47:00Z</dcterms:modified>
</cp:coreProperties>
</file>