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0" w:rsidRPr="008773CE" w:rsidRDefault="00EC31C0" w:rsidP="00EC31C0">
      <w:pPr>
        <w:jc w:val="center"/>
        <w:rPr>
          <w:sz w:val="26"/>
          <w:szCs w:val="26"/>
        </w:rPr>
      </w:pPr>
      <w:bookmarkStart w:id="0" w:name="_GoBack"/>
      <w:r w:rsidRPr="008773CE">
        <w:rPr>
          <w:noProof/>
          <w:sz w:val="26"/>
          <w:szCs w:val="26"/>
        </w:rPr>
        <w:drawing>
          <wp:inline distT="0" distB="0" distL="0" distR="0" wp14:anchorId="0CE20CEB" wp14:editId="57165DC6">
            <wp:extent cx="605790" cy="724535"/>
            <wp:effectExtent l="0" t="0" r="381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0" w:rsidRPr="008773CE" w:rsidRDefault="00EC31C0" w:rsidP="00EC31C0">
      <w:pPr>
        <w:tabs>
          <w:tab w:val="left" w:pos="945"/>
          <w:tab w:val="center" w:pos="5102"/>
        </w:tabs>
        <w:spacing w:before="200"/>
        <w:jc w:val="center"/>
        <w:rPr>
          <w:b/>
          <w:sz w:val="26"/>
          <w:szCs w:val="26"/>
        </w:rPr>
      </w:pPr>
      <w:r w:rsidRPr="008773CE">
        <w:rPr>
          <w:b/>
          <w:sz w:val="26"/>
          <w:szCs w:val="26"/>
        </w:rPr>
        <w:t>СОВЕТ  ДЕПУТАТОВ</w:t>
      </w:r>
    </w:p>
    <w:p w:rsidR="00EC31C0" w:rsidRPr="008773CE" w:rsidRDefault="00EC31C0" w:rsidP="00EC31C0">
      <w:pPr>
        <w:tabs>
          <w:tab w:val="left" w:pos="945"/>
          <w:tab w:val="center" w:pos="5102"/>
        </w:tabs>
        <w:spacing w:before="200"/>
        <w:jc w:val="center"/>
        <w:rPr>
          <w:b/>
          <w:sz w:val="26"/>
          <w:szCs w:val="26"/>
        </w:rPr>
      </w:pPr>
      <w:r w:rsidRPr="008773CE">
        <w:rPr>
          <w:b/>
          <w:sz w:val="26"/>
          <w:szCs w:val="26"/>
        </w:rPr>
        <w:t>АЙЛИНСКОГО СЕЛЬСКОГО ПОСЕЛЕНИЯ</w:t>
      </w:r>
    </w:p>
    <w:p w:rsidR="00EC31C0" w:rsidRPr="008773CE" w:rsidRDefault="00EC31C0" w:rsidP="00EC31C0">
      <w:pPr>
        <w:jc w:val="center"/>
        <w:rPr>
          <w:b/>
          <w:sz w:val="26"/>
          <w:szCs w:val="26"/>
        </w:rPr>
      </w:pPr>
      <w:r w:rsidRPr="008773CE">
        <w:rPr>
          <w:b/>
          <w:sz w:val="26"/>
          <w:szCs w:val="26"/>
        </w:rPr>
        <w:t xml:space="preserve">САТКИНСКОГО РАЙОНА </w:t>
      </w:r>
    </w:p>
    <w:p w:rsidR="00EC31C0" w:rsidRPr="008773CE" w:rsidRDefault="00EC31C0" w:rsidP="00EC31C0">
      <w:pPr>
        <w:jc w:val="center"/>
        <w:rPr>
          <w:b/>
          <w:sz w:val="26"/>
          <w:szCs w:val="26"/>
        </w:rPr>
      </w:pPr>
      <w:r w:rsidRPr="008773CE">
        <w:rPr>
          <w:b/>
          <w:sz w:val="26"/>
          <w:szCs w:val="26"/>
        </w:rPr>
        <w:t>ЧЕЛЯБИНСКОЙ ОБЛАСТИ</w:t>
      </w:r>
    </w:p>
    <w:p w:rsidR="00EC31C0" w:rsidRPr="008773CE" w:rsidRDefault="00EC31C0" w:rsidP="00EC31C0">
      <w:pPr>
        <w:pStyle w:val="1"/>
        <w:rPr>
          <w:sz w:val="26"/>
          <w:szCs w:val="26"/>
        </w:rPr>
      </w:pPr>
      <w:r w:rsidRPr="008773CE">
        <w:rPr>
          <w:sz w:val="26"/>
          <w:szCs w:val="26"/>
        </w:rPr>
        <w:t>РЕШЕНИЕ</w:t>
      </w:r>
    </w:p>
    <w:p w:rsidR="00EC31C0" w:rsidRDefault="00EC31C0" w:rsidP="00EC31C0">
      <w:pPr>
        <w:rPr>
          <w:b/>
          <w:bCs/>
        </w:rPr>
      </w:pPr>
      <w:r>
        <w:t>_____________________________________________________________________________</w:t>
      </w:r>
      <w:r>
        <w:rPr>
          <w:b/>
          <w:bCs/>
        </w:rPr>
        <w:t xml:space="preserve">                                                                                     </w:t>
      </w:r>
    </w:p>
    <w:p w:rsidR="00EC31C0" w:rsidRPr="008773CE" w:rsidRDefault="00EC31C0" w:rsidP="00EC31C0">
      <w:pPr>
        <w:rPr>
          <w:bCs/>
          <w:sz w:val="26"/>
          <w:szCs w:val="26"/>
        </w:rPr>
      </w:pPr>
      <w:r w:rsidRPr="008773CE">
        <w:rPr>
          <w:bCs/>
          <w:sz w:val="26"/>
          <w:szCs w:val="26"/>
        </w:rPr>
        <w:t>27</w:t>
      </w:r>
      <w:r w:rsidRPr="008773CE">
        <w:rPr>
          <w:bCs/>
          <w:sz w:val="26"/>
          <w:szCs w:val="26"/>
        </w:rPr>
        <w:t>.0</w:t>
      </w:r>
      <w:r w:rsidRPr="008773CE">
        <w:rPr>
          <w:bCs/>
          <w:sz w:val="26"/>
          <w:szCs w:val="26"/>
        </w:rPr>
        <w:t>3</w:t>
      </w:r>
      <w:r w:rsidRPr="008773CE">
        <w:rPr>
          <w:bCs/>
          <w:sz w:val="26"/>
          <w:szCs w:val="26"/>
        </w:rPr>
        <w:t xml:space="preserve">. 2015 г. № </w:t>
      </w:r>
      <w:r w:rsidRPr="008773CE">
        <w:rPr>
          <w:bCs/>
          <w:sz w:val="26"/>
          <w:szCs w:val="26"/>
        </w:rPr>
        <w:t>5</w:t>
      </w:r>
    </w:p>
    <w:p w:rsidR="00EC31C0" w:rsidRPr="008773CE" w:rsidRDefault="00EC31C0" w:rsidP="00EC31C0">
      <w:pPr>
        <w:rPr>
          <w:bCs/>
          <w:sz w:val="26"/>
          <w:szCs w:val="26"/>
        </w:rPr>
      </w:pP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О внесении изменений и дополнений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 xml:space="preserve"> в П</w:t>
      </w:r>
      <w:r w:rsidRPr="008773CE">
        <w:rPr>
          <w:sz w:val="26"/>
          <w:szCs w:val="26"/>
        </w:rPr>
        <w:t>оложение</w:t>
      </w:r>
      <w:r w:rsidRPr="008773CE">
        <w:rPr>
          <w:sz w:val="26"/>
          <w:szCs w:val="26"/>
        </w:rPr>
        <w:t xml:space="preserve"> «</w:t>
      </w:r>
      <w:r w:rsidRPr="008773CE">
        <w:rPr>
          <w:sz w:val="26"/>
          <w:szCs w:val="26"/>
        </w:rPr>
        <w:t xml:space="preserve">О муниципальной службе 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в муниципальном образовании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«Айлинское сельское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поселение»»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ind w:firstLine="708"/>
        <w:jc w:val="both"/>
        <w:rPr>
          <w:sz w:val="26"/>
          <w:szCs w:val="26"/>
        </w:rPr>
      </w:pPr>
      <w:r w:rsidRPr="008773CE">
        <w:rPr>
          <w:sz w:val="26"/>
          <w:szCs w:val="26"/>
        </w:rPr>
        <w:t xml:space="preserve">Руководствуясь Федеральным законом  от </w:t>
      </w:r>
      <w:r w:rsidRPr="008773CE">
        <w:rPr>
          <w:sz w:val="26"/>
          <w:szCs w:val="26"/>
        </w:rPr>
        <w:t>22</w:t>
      </w:r>
      <w:r w:rsidRPr="008773CE">
        <w:rPr>
          <w:sz w:val="26"/>
          <w:szCs w:val="26"/>
        </w:rPr>
        <w:t xml:space="preserve"> </w:t>
      </w:r>
      <w:r w:rsidRPr="008773CE">
        <w:rPr>
          <w:sz w:val="26"/>
          <w:szCs w:val="26"/>
        </w:rPr>
        <w:t>декабря</w:t>
      </w:r>
      <w:r w:rsidRPr="008773CE">
        <w:rPr>
          <w:sz w:val="26"/>
          <w:szCs w:val="26"/>
        </w:rPr>
        <w:t xml:space="preserve"> 20</w:t>
      </w:r>
      <w:r w:rsidRPr="008773CE">
        <w:rPr>
          <w:sz w:val="26"/>
          <w:szCs w:val="26"/>
        </w:rPr>
        <w:t>14</w:t>
      </w:r>
      <w:r w:rsidRPr="008773CE">
        <w:rPr>
          <w:sz w:val="26"/>
          <w:szCs w:val="26"/>
        </w:rPr>
        <w:t xml:space="preserve"> года № </w:t>
      </w:r>
      <w:r w:rsidRPr="008773CE">
        <w:rPr>
          <w:sz w:val="26"/>
          <w:szCs w:val="26"/>
        </w:rPr>
        <w:t>43</w:t>
      </w:r>
      <w:r w:rsidRPr="008773CE">
        <w:rPr>
          <w:sz w:val="26"/>
          <w:szCs w:val="26"/>
        </w:rPr>
        <w:t>1-ФЗ «</w:t>
      </w:r>
      <w:r w:rsidRPr="008773CE">
        <w:rPr>
          <w:sz w:val="26"/>
          <w:szCs w:val="26"/>
        </w:rPr>
        <w:t>О внесении изменений в отдельные законодательные акты Российской Федерации по вопросам противодействия коррупции»</w:t>
      </w:r>
      <w:r w:rsidRPr="008773CE">
        <w:rPr>
          <w:sz w:val="26"/>
          <w:szCs w:val="26"/>
        </w:rPr>
        <w:t>,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jc w:val="center"/>
        <w:rPr>
          <w:b/>
          <w:sz w:val="26"/>
          <w:szCs w:val="26"/>
        </w:rPr>
      </w:pPr>
      <w:r w:rsidRPr="008773CE">
        <w:rPr>
          <w:b/>
          <w:sz w:val="26"/>
          <w:szCs w:val="26"/>
        </w:rPr>
        <w:t>Совет депутатов Айлинского сельского поселения решает:</w:t>
      </w:r>
    </w:p>
    <w:p w:rsidR="00EC31C0" w:rsidRPr="008773CE" w:rsidRDefault="00EC31C0" w:rsidP="00EC31C0">
      <w:pPr>
        <w:jc w:val="center"/>
        <w:rPr>
          <w:b/>
          <w:sz w:val="26"/>
          <w:szCs w:val="26"/>
        </w:rPr>
      </w:pPr>
    </w:p>
    <w:p w:rsidR="00EC31C0" w:rsidRPr="008773CE" w:rsidRDefault="00EC31C0" w:rsidP="00EC31C0">
      <w:pPr>
        <w:jc w:val="center"/>
        <w:rPr>
          <w:b/>
          <w:sz w:val="26"/>
          <w:szCs w:val="26"/>
        </w:rPr>
      </w:pPr>
    </w:p>
    <w:p w:rsidR="00EC31C0" w:rsidRPr="008773CE" w:rsidRDefault="00826089" w:rsidP="0082608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Внести изменения и дополнения в статью 11 части 26 пункта 1:</w:t>
      </w:r>
    </w:p>
    <w:p w:rsidR="00826089" w:rsidRPr="008773CE" w:rsidRDefault="00826089" w:rsidP="00826089">
      <w:pPr>
        <w:pStyle w:val="a6"/>
        <w:jc w:val="both"/>
        <w:rPr>
          <w:sz w:val="26"/>
          <w:szCs w:val="26"/>
        </w:rPr>
      </w:pPr>
      <w:r w:rsidRPr="008773CE">
        <w:rPr>
          <w:sz w:val="26"/>
          <w:szCs w:val="26"/>
        </w:rPr>
        <w:t>1). Подпункт 1) пункта 1 части 26 статьи 11 считать утратившим силу.</w:t>
      </w:r>
    </w:p>
    <w:p w:rsidR="00826089" w:rsidRPr="008773CE" w:rsidRDefault="00826089" w:rsidP="00826089">
      <w:pPr>
        <w:pStyle w:val="a6"/>
        <w:jc w:val="both"/>
        <w:rPr>
          <w:sz w:val="26"/>
          <w:szCs w:val="26"/>
        </w:rPr>
      </w:pPr>
      <w:r w:rsidRPr="008773CE">
        <w:rPr>
          <w:sz w:val="26"/>
          <w:szCs w:val="26"/>
        </w:rPr>
        <w:t>2). Подпункт 3) пункта 1 части 26 статьи 11 изложить в новой редакции</w:t>
      </w:r>
      <w:r w:rsidR="008773CE" w:rsidRPr="008773CE">
        <w:rPr>
          <w:sz w:val="26"/>
          <w:szCs w:val="26"/>
        </w:rPr>
        <w:t>:</w:t>
      </w:r>
    </w:p>
    <w:p w:rsidR="008773CE" w:rsidRDefault="008773CE" w:rsidP="008773CE">
      <w:pPr>
        <w:pStyle w:val="a6"/>
        <w:rPr>
          <w:color w:val="000000"/>
          <w:sz w:val="26"/>
          <w:szCs w:val="26"/>
          <w:shd w:val="clear" w:color="auto" w:fill="FFFFFF"/>
        </w:rPr>
      </w:pPr>
      <w:proofErr w:type="gramStart"/>
      <w:r w:rsidRPr="008773CE">
        <w:rPr>
          <w:sz w:val="26"/>
          <w:szCs w:val="26"/>
        </w:rPr>
        <w:t>«</w:t>
      </w:r>
      <w:r w:rsidRPr="008773CE">
        <w:rPr>
          <w:color w:val="000000"/>
          <w:sz w:val="26"/>
          <w:szCs w:val="26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773CE">
        <w:rPr>
          <w:color w:val="000000"/>
          <w:sz w:val="26"/>
          <w:szCs w:val="26"/>
          <w:shd w:val="clear" w:color="auto" w:fill="FFFFFF"/>
        </w:rPr>
        <w:t>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8773CE">
        <w:rPr>
          <w:color w:val="000000"/>
          <w:sz w:val="26"/>
          <w:szCs w:val="26"/>
          <w:shd w:val="clear" w:color="auto" w:fill="FFFFFF"/>
        </w:rPr>
        <w:t xml:space="preserve"> не поручено участвовать в управлении</w:t>
      </w:r>
      <w:r w:rsidRPr="008773CE">
        <w:rPr>
          <w:color w:val="000000"/>
          <w:sz w:val="26"/>
          <w:szCs w:val="26"/>
          <w:shd w:val="clear" w:color="auto" w:fill="FFFFFF"/>
        </w:rPr>
        <w:t xml:space="preserve"> этой организации».</w:t>
      </w:r>
    </w:p>
    <w:p w:rsidR="008773CE" w:rsidRDefault="00EC31C0" w:rsidP="008773CE">
      <w:pPr>
        <w:pStyle w:val="a6"/>
        <w:numPr>
          <w:ilvl w:val="0"/>
          <w:numId w:val="1"/>
        </w:numPr>
        <w:rPr>
          <w:sz w:val="26"/>
          <w:szCs w:val="26"/>
        </w:rPr>
      </w:pPr>
      <w:r w:rsidRPr="008773CE">
        <w:rPr>
          <w:sz w:val="26"/>
          <w:szCs w:val="26"/>
        </w:rPr>
        <w:t>Настоящее решение вступает в силу  после  официальног</w:t>
      </w:r>
      <w:r w:rsidR="008773CE">
        <w:rPr>
          <w:sz w:val="26"/>
          <w:szCs w:val="26"/>
        </w:rPr>
        <w:t>о опубликования (обнародования)</w:t>
      </w:r>
    </w:p>
    <w:p w:rsidR="00EC31C0" w:rsidRPr="008773CE" w:rsidRDefault="00EC31C0" w:rsidP="008773CE">
      <w:pPr>
        <w:pStyle w:val="a6"/>
        <w:numPr>
          <w:ilvl w:val="0"/>
          <w:numId w:val="1"/>
        </w:numPr>
        <w:rPr>
          <w:sz w:val="26"/>
          <w:szCs w:val="26"/>
        </w:rPr>
      </w:pPr>
      <w:r w:rsidRPr="008773CE">
        <w:rPr>
          <w:sz w:val="26"/>
          <w:szCs w:val="26"/>
        </w:rPr>
        <w:t xml:space="preserve"> </w:t>
      </w:r>
      <w:proofErr w:type="gramStart"/>
      <w:r w:rsidRPr="008773CE">
        <w:rPr>
          <w:sz w:val="26"/>
          <w:szCs w:val="26"/>
        </w:rPr>
        <w:t>Контроль за</w:t>
      </w:r>
      <w:proofErr w:type="gramEnd"/>
      <w:r w:rsidRPr="008773CE">
        <w:rPr>
          <w:sz w:val="26"/>
          <w:szCs w:val="26"/>
        </w:rPr>
        <w:t xml:space="preserve"> исполнением настоящего решения возложить на Совет депутатов </w:t>
      </w:r>
      <w:r w:rsidR="008773CE" w:rsidRPr="008773CE">
        <w:rPr>
          <w:sz w:val="26"/>
          <w:szCs w:val="26"/>
        </w:rPr>
        <w:t xml:space="preserve">  </w:t>
      </w:r>
      <w:r w:rsidRPr="008773CE">
        <w:rPr>
          <w:sz w:val="26"/>
          <w:szCs w:val="26"/>
        </w:rPr>
        <w:t>Айлинского сельского поселения.</w:t>
      </w: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jc w:val="both"/>
        <w:rPr>
          <w:sz w:val="26"/>
          <w:szCs w:val="26"/>
        </w:rPr>
      </w:pPr>
    </w:p>
    <w:p w:rsidR="00EC31C0" w:rsidRPr="008773CE" w:rsidRDefault="00EC31C0" w:rsidP="00EC31C0">
      <w:pPr>
        <w:jc w:val="both"/>
        <w:rPr>
          <w:sz w:val="26"/>
          <w:szCs w:val="26"/>
        </w:rPr>
      </w:pPr>
      <w:r w:rsidRPr="008773CE">
        <w:rPr>
          <w:sz w:val="26"/>
          <w:szCs w:val="26"/>
        </w:rPr>
        <w:t>Глава Айлинского сельского поселения                                        Т.П.</w:t>
      </w:r>
      <w:r w:rsidR="008773CE">
        <w:rPr>
          <w:sz w:val="26"/>
          <w:szCs w:val="26"/>
        </w:rPr>
        <w:t xml:space="preserve"> </w:t>
      </w:r>
      <w:proofErr w:type="spellStart"/>
      <w:r w:rsidRPr="008773CE">
        <w:rPr>
          <w:sz w:val="26"/>
          <w:szCs w:val="26"/>
        </w:rPr>
        <w:t>Шуть</w:t>
      </w:r>
      <w:proofErr w:type="spellEnd"/>
    </w:p>
    <w:bookmarkEnd w:id="0"/>
    <w:p w:rsidR="00EC31C0" w:rsidRDefault="00EC31C0" w:rsidP="00EC31C0">
      <w:pPr>
        <w:jc w:val="both"/>
        <w:rPr>
          <w:sz w:val="26"/>
          <w:szCs w:val="26"/>
        </w:rPr>
      </w:pPr>
    </w:p>
    <w:p w:rsidR="00EC31C0" w:rsidRDefault="00EC31C0" w:rsidP="00EC31C0">
      <w:pPr>
        <w:pStyle w:val="a3"/>
        <w:rPr>
          <w:sz w:val="26"/>
          <w:szCs w:val="26"/>
        </w:rPr>
      </w:pPr>
    </w:p>
    <w:p w:rsidR="000444CE" w:rsidRDefault="000444CE"/>
    <w:sectPr w:rsidR="0004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72"/>
    <w:multiLevelType w:val="hybridMultilevel"/>
    <w:tmpl w:val="947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4"/>
    <w:rsid w:val="000444CE"/>
    <w:rsid w:val="00131384"/>
    <w:rsid w:val="00826089"/>
    <w:rsid w:val="008773CE"/>
    <w:rsid w:val="00A32854"/>
    <w:rsid w:val="00E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1C0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1C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C31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089"/>
    <w:pPr>
      <w:ind w:left="720"/>
      <w:contextualSpacing/>
    </w:pPr>
  </w:style>
  <w:style w:type="character" w:customStyle="1" w:styleId="apple-converted-space">
    <w:name w:val="apple-converted-space"/>
    <w:basedOn w:val="a0"/>
    <w:rsid w:val="008773CE"/>
  </w:style>
  <w:style w:type="character" w:styleId="a7">
    <w:name w:val="Hyperlink"/>
    <w:basedOn w:val="a0"/>
    <w:uiPriority w:val="99"/>
    <w:semiHidden/>
    <w:unhideWhenUsed/>
    <w:rsid w:val="0087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1C0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1C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C31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089"/>
    <w:pPr>
      <w:ind w:left="720"/>
      <w:contextualSpacing/>
    </w:pPr>
  </w:style>
  <w:style w:type="character" w:customStyle="1" w:styleId="apple-converted-space">
    <w:name w:val="apple-converted-space"/>
    <w:basedOn w:val="a0"/>
    <w:rsid w:val="008773CE"/>
  </w:style>
  <w:style w:type="character" w:styleId="a7">
    <w:name w:val="Hyperlink"/>
    <w:basedOn w:val="a0"/>
    <w:uiPriority w:val="99"/>
    <w:semiHidden/>
    <w:unhideWhenUsed/>
    <w:rsid w:val="0087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2015-04-01T05:03:00Z</cp:lastPrinted>
  <dcterms:created xsi:type="dcterms:W3CDTF">2015-04-01T04:23:00Z</dcterms:created>
  <dcterms:modified xsi:type="dcterms:W3CDTF">2015-04-01T05:23:00Z</dcterms:modified>
</cp:coreProperties>
</file>