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10"/>
        <w:tblW w:w="5587" w:type="dxa"/>
        <w:tblLayout w:type="fixed"/>
        <w:tblLook w:val="04A0" w:firstRow="1" w:lastRow="0" w:firstColumn="1" w:lastColumn="0" w:noHBand="0" w:noVBand="1"/>
      </w:tblPr>
      <w:tblGrid>
        <w:gridCol w:w="5587"/>
      </w:tblGrid>
      <w:tr w:rsidR="00C52EA6" w:rsidRPr="007C19FD" w:rsidTr="00C52EA6">
        <w:trPr>
          <w:trHeight w:val="83"/>
        </w:trPr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EA6" w:rsidRPr="007C19FD" w:rsidRDefault="00C52EA6" w:rsidP="00C52E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</w:t>
            </w:r>
          </w:p>
        </w:tc>
      </w:tr>
      <w:tr w:rsidR="00C52EA6" w:rsidRPr="007C19FD" w:rsidTr="00C52EA6">
        <w:trPr>
          <w:trHeight w:val="83"/>
        </w:trPr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60A3" w:rsidRPr="005E60A3" w:rsidRDefault="00C52EA6" w:rsidP="005E60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19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Порядку</w:t>
            </w:r>
            <w:r w:rsidRPr="00FA2C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t xml:space="preserve"> </w:t>
            </w:r>
            <w:r w:rsidR="005E60A3" w:rsidRPr="005E60A3">
              <w:rPr>
                <w:rFonts w:ascii="Times New Roman" w:hAnsi="Times New Roman" w:cs="Times New Roman"/>
                <w:color w:val="000000"/>
              </w:rPr>
              <w:t>установления для распорядителей</w:t>
            </w:r>
          </w:p>
          <w:p w:rsidR="005E60A3" w:rsidRPr="005E60A3" w:rsidRDefault="005E60A3" w:rsidP="005E60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60A3">
              <w:rPr>
                <w:rFonts w:ascii="Times New Roman" w:hAnsi="Times New Roman" w:cs="Times New Roman"/>
                <w:color w:val="000000"/>
              </w:rPr>
              <w:t>(получателей) средств бюджета Айлинского</w:t>
            </w:r>
          </w:p>
          <w:p w:rsidR="005E60A3" w:rsidRPr="005E60A3" w:rsidRDefault="005E60A3" w:rsidP="005E60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60A3">
              <w:rPr>
                <w:rFonts w:ascii="Times New Roman" w:hAnsi="Times New Roman" w:cs="Times New Roman"/>
                <w:color w:val="000000"/>
              </w:rPr>
              <w:t xml:space="preserve">сельского поселения лимитов потребления </w:t>
            </w:r>
          </w:p>
          <w:p w:rsidR="005E60A3" w:rsidRPr="005E60A3" w:rsidRDefault="005E60A3" w:rsidP="005E60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60A3">
              <w:rPr>
                <w:rFonts w:ascii="Times New Roman" w:hAnsi="Times New Roman" w:cs="Times New Roman"/>
                <w:color w:val="000000"/>
              </w:rPr>
              <w:t xml:space="preserve">топливно-энергетических ресурсов, услуг </w:t>
            </w:r>
          </w:p>
          <w:p w:rsidR="005E60A3" w:rsidRPr="005E60A3" w:rsidRDefault="005E60A3" w:rsidP="005E60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60A3">
              <w:rPr>
                <w:rFonts w:ascii="Times New Roman" w:hAnsi="Times New Roman" w:cs="Times New Roman"/>
                <w:color w:val="000000"/>
              </w:rPr>
              <w:t xml:space="preserve">водоснабжения и водоотведения, согласования </w:t>
            </w:r>
          </w:p>
          <w:p w:rsidR="005E60A3" w:rsidRPr="005E60A3" w:rsidRDefault="005E60A3" w:rsidP="005E60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60A3">
              <w:rPr>
                <w:rFonts w:ascii="Times New Roman" w:hAnsi="Times New Roman" w:cs="Times New Roman"/>
                <w:color w:val="000000"/>
              </w:rPr>
              <w:t xml:space="preserve">расчетов к проектам договоров (контрактов) </w:t>
            </w:r>
            <w:proofErr w:type="gramStart"/>
            <w:r w:rsidRPr="005E60A3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 w:rsidRPr="005E60A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E60A3" w:rsidRPr="005E60A3" w:rsidRDefault="005E60A3" w:rsidP="005E60A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60A3">
              <w:rPr>
                <w:rFonts w:ascii="Times New Roman" w:hAnsi="Times New Roman" w:cs="Times New Roman"/>
                <w:color w:val="000000"/>
              </w:rPr>
              <w:t xml:space="preserve">их получение и контроля за </w:t>
            </w:r>
            <w:proofErr w:type="gramStart"/>
            <w:r w:rsidRPr="005E60A3">
              <w:rPr>
                <w:rFonts w:ascii="Times New Roman" w:hAnsi="Times New Roman" w:cs="Times New Roman"/>
                <w:color w:val="000000"/>
              </w:rPr>
              <w:t>рациональным</w:t>
            </w:r>
            <w:proofErr w:type="gramEnd"/>
            <w:r w:rsidRPr="005E60A3">
              <w:rPr>
                <w:rFonts w:ascii="Times New Roman" w:hAnsi="Times New Roman" w:cs="Times New Roman"/>
                <w:color w:val="000000"/>
              </w:rPr>
              <w:t xml:space="preserve"> и </w:t>
            </w:r>
          </w:p>
          <w:p w:rsidR="00C52EA6" w:rsidRPr="007C19FD" w:rsidRDefault="005E60A3" w:rsidP="005E60A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0A3">
              <w:rPr>
                <w:rFonts w:ascii="Times New Roman" w:hAnsi="Times New Roman" w:cs="Times New Roman"/>
                <w:color w:val="000000"/>
              </w:rPr>
              <w:t>эффективным их использованием</w:t>
            </w:r>
          </w:p>
        </w:tc>
      </w:tr>
      <w:tr w:rsidR="00C52EA6" w:rsidRPr="007C19FD" w:rsidTr="00C52EA6">
        <w:trPr>
          <w:trHeight w:val="83"/>
        </w:trPr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EA6" w:rsidRPr="007C19FD" w:rsidRDefault="00C52EA6" w:rsidP="00C52E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E3940" w:rsidRDefault="000E3940"/>
    <w:p w:rsidR="007C19FD" w:rsidRDefault="007C19FD"/>
    <w:p w:rsidR="007C19FD" w:rsidRDefault="007C19FD"/>
    <w:p w:rsidR="007C19FD" w:rsidRDefault="007C19FD" w:rsidP="002B29A2">
      <w:pPr>
        <w:rPr>
          <w:rFonts w:ascii="Times New Roman" w:hAnsi="Times New Roman" w:cs="Times New Roman"/>
          <w:sz w:val="24"/>
          <w:szCs w:val="24"/>
        </w:rPr>
      </w:pPr>
    </w:p>
    <w:p w:rsidR="007C19FD" w:rsidRDefault="007C19FD">
      <w:bookmarkStart w:id="0" w:name="_GoBack"/>
      <w:bookmarkEnd w:id="0"/>
    </w:p>
    <w:tbl>
      <w:tblPr>
        <w:tblW w:w="14573" w:type="dxa"/>
        <w:tblInd w:w="93" w:type="dxa"/>
        <w:tblLook w:val="04A0" w:firstRow="1" w:lastRow="0" w:firstColumn="1" w:lastColumn="0" w:noHBand="0" w:noVBand="1"/>
      </w:tblPr>
      <w:tblGrid>
        <w:gridCol w:w="1716"/>
        <w:gridCol w:w="844"/>
        <w:gridCol w:w="844"/>
        <w:gridCol w:w="1113"/>
        <w:gridCol w:w="1261"/>
        <w:gridCol w:w="1726"/>
        <w:gridCol w:w="1405"/>
        <w:gridCol w:w="1260"/>
        <w:gridCol w:w="1851"/>
        <w:gridCol w:w="1293"/>
        <w:gridCol w:w="1260"/>
      </w:tblGrid>
      <w:tr w:rsidR="0025048F" w:rsidRPr="007C19FD" w:rsidTr="00215228">
        <w:trPr>
          <w:trHeight w:val="615"/>
        </w:trPr>
        <w:tc>
          <w:tcPr>
            <w:tcW w:w="145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48F" w:rsidRDefault="0025048F" w:rsidP="002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5048F" w:rsidRPr="000C6B00" w:rsidRDefault="0025048F" w:rsidP="002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6B00">
              <w:rPr>
                <w:rFonts w:ascii="Times New Roman" w:eastAsia="Times New Roman" w:hAnsi="Times New Roman" w:cs="Times New Roman"/>
                <w:bCs/>
                <w:lang w:eastAsia="ru-RU"/>
              </w:rPr>
              <w:t>Отчет о соблюдении лимитов потребления топливно-энергетических ресурсов, услуг водоснабжения и водоотведения, электроэнергии</w:t>
            </w:r>
          </w:p>
          <w:p w:rsidR="0025048F" w:rsidRPr="007C19FD" w:rsidRDefault="0025048F" w:rsidP="0021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B00">
              <w:rPr>
                <w:rFonts w:ascii="Times New Roman" w:eastAsia="Times New Roman" w:hAnsi="Times New Roman" w:cs="Times New Roman"/>
                <w:bCs/>
                <w:lang w:eastAsia="ru-RU"/>
              </w:rPr>
              <w:t>за______________ (1 квартал, 6 месяцев, 9 месяцев, год)</w:t>
            </w:r>
          </w:p>
        </w:tc>
      </w:tr>
      <w:tr w:rsidR="0025048F" w:rsidRPr="007C19FD" w:rsidTr="00215228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5048F" w:rsidRPr="007C19FD" w:rsidTr="00215228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086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органов </w:t>
            </w:r>
            <w:r w:rsidR="00086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местного самоуправления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или</w:t>
            </w: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ых </w:t>
            </w:r>
            <w:r w:rsidRPr="00086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учреждений</w:t>
            </w:r>
            <w:r w:rsidR="0008667D" w:rsidRPr="00086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обязательным указанием</w:t>
            </w:r>
            <w:r w:rsidRPr="000866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8667D" w:rsidRPr="00086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отрасли бюджетной классификации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8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Получено услуг</w:t>
            </w:r>
          </w:p>
        </w:tc>
      </w:tr>
      <w:tr w:rsidR="0025048F" w:rsidRPr="007C19FD" w:rsidTr="00215228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натуральном выражении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денежном выражении, </w:t>
            </w:r>
            <w:proofErr w:type="spellStart"/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25048F" w:rsidRPr="007C19FD" w:rsidTr="00215228">
        <w:trPr>
          <w:trHeight w:val="5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утвержденный лимит на отчетный период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фактическое потребление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утвержденный лимит на отчетный период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фактическое потребление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</w:p>
        </w:tc>
      </w:tr>
      <w:tr w:rsidR="0025048F" w:rsidRPr="007C19FD" w:rsidTr="00215228">
        <w:trPr>
          <w:trHeight w:val="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7=5-6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10=8-9</w:t>
            </w:r>
          </w:p>
        </w:tc>
      </w:tr>
      <w:tr w:rsidR="0025048F" w:rsidRPr="007C19FD" w:rsidTr="00215228">
        <w:trPr>
          <w:trHeight w:val="7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электрическая 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Вт.ч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7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00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 на общедомовые нужды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00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Вт.ч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048F" w:rsidRPr="007C19FD" w:rsidTr="00215228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8F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 (отопление)</w:t>
            </w:r>
          </w:p>
          <w:p w:rsidR="0008667D" w:rsidRDefault="0008667D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667D" w:rsidRPr="007C19FD" w:rsidRDefault="0008667D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048F" w:rsidRPr="007C19FD" w:rsidTr="00215228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 на подогрев теплоносителя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48F" w:rsidRPr="007C19FD" w:rsidRDefault="0025048F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B00" w:rsidRPr="007C19FD" w:rsidTr="00215228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 на подогрев теплоносителя на общедомовые нужды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теплоноситель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теплоноситель на общедомовые нужды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холодное 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снабж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B00" w:rsidRPr="007C19FD" w:rsidTr="00215228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холодное 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снабж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общедомовые нужды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электрическая 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Вт.ч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 на общедомовые нужды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Вт.ч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 (отопление)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 на подогрев теплоносителя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 на подогрев теплоносителя на общедомовые нужды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теплоноситель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теплоноситель на общедомовые нужды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холодное 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снабж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холодное 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снабж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общедомовые нужды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08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электрическая 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Вт.ч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19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19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19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19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19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19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C19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 на общедомовые нужды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Вт.ч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 (отопление)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 на подогрев теплоносителя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энергия на подогрев теплоносителя на общедомовые нужды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теплоноситель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теплоноситель на общедомовые нужды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холодное 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снабж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холодное 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снабж</w:t>
            </w: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общедомовые нужды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5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6B00" w:rsidRPr="007C19FD" w:rsidTr="00215228">
        <w:trPr>
          <w:trHeight w:val="27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B00" w:rsidRPr="007C19FD" w:rsidRDefault="000C6B00" w:rsidP="002152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5048F" w:rsidRDefault="0025048F" w:rsidP="0008667D">
      <w:pPr>
        <w:rPr>
          <w:rFonts w:ascii="Times New Roman" w:hAnsi="Times New Roman" w:cs="Times New Roman"/>
          <w:sz w:val="24"/>
          <w:szCs w:val="24"/>
        </w:rPr>
      </w:pPr>
    </w:p>
    <w:p w:rsidR="0025048F" w:rsidRPr="007C19FD" w:rsidRDefault="0025048F" w:rsidP="002504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C19FD">
        <w:rPr>
          <w:rFonts w:ascii="Times New Roman" w:hAnsi="Times New Roman" w:cs="Times New Roman"/>
          <w:sz w:val="24"/>
          <w:szCs w:val="24"/>
        </w:rPr>
        <w:t>ФИО руководителя, подпись</w:t>
      </w:r>
    </w:p>
    <w:p w:rsidR="0025048F" w:rsidRDefault="0025048F" w:rsidP="0025048F">
      <w:pPr>
        <w:tabs>
          <w:tab w:val="left" w:pos="3892"/>
          <w:tab w:val="left" w:pos="654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25048F" w:rsidRPr="007C19FD" w:rsidRDefault="0025048F" w:rsidP="0025048F">
      <w:pPr>
        <w:tabs>
          <w:tab w:val="left" w:pos="3892"/>
          <w:tab w:val="left" w:pos="654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ФИО исполнителя</w:t>
      </w:r>
      <w:r w:rsidRPr="007C19F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контактный </w:t>
      </w:r>
      <w:r w:rsidRPr="007C19F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телефон</w:t>
      </w:r>
    </w:p>
    <w:p w:rsidR="00FF552C" w:rsidRDefault="00FF552C" w:rsidP="0031219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  <w:sectPr w:rsidR="00FF552C" w:rsidSect="002F388A">
          <w:headerReference w:type="first" r:id="rId9"/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:rsidR="00312191" w:rsidRPr="000C6B00" w:rsidRDefault="00312191" w:rsidP="00312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B00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по формированию отчетов о соблюдении лимитов потребления топливно-энергетических ресурсов, услуг</w:t>
      </w:r>
      <w:r w:rsidR="0040771B" w:rsidRPr="000C6B00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</w:t>
      </w:r>
    </w:p>
    <w:p w:rsidR="00312191" w:rsidRPr="00CF37F2" w:rsidRDefault="00312191" w:rsidP="0031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191" w:rsidRPr="00CF37F2" w:rsidRDefault="00312191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sz w:val="24"/>
          <w:szCs w:val="24"/>
        </w:rPr>
        <w:t>1. В отчете отражается информация о потреблении лимитов топливно-энергетических ресурсов</w:t>
      </w:r>
      <w:r w:rsidR="0040771B">
        <w:rPr>
          <w:rFonts w:ascii="Times New Roman" w:hAnsi="Times New Roman" w:cs="Times New Roman"/>
          <w:sz w:val="24"/>
          <w:szCs w:val="24"/>
        </w:rPr>
        <w:t>, услуг водоснабжения и водоотведения</w:t>
      </w:r>
      <w:r w:rsidR="00CF37F2">
        <w:rPr>
          <w:rFonts w:ascii="Times New Roman" w:hAnsi="Times New Roman" w:cs="Times New Roman"/>
          <w:sz w:val="24"/>
          <w:szCs w:val="24"/>
        </w:rPr>
        <w:t xml:space="preserve"> (далее именуется – ТЭР)</w:t>
      </w:r>
      <w:r w:rsidRPr="00CF37F2">
        <w:rPr>
          <w:rFonts w:ascii="Times New Roman" w:hAnsi="Times New Roman" w:cs="Times New Roman"/>
          <w:sz w:val="24"/>
          <w:szCs w:val="24"/>
        </w:rPr>
        <w:t>, утвержденные постановлением Администрации Саткинского муниципального района на очередной финансовый год и плановый период</w:t>
      </w:r>
      <w:r w:rsidR="00CF37F2">
        <w:rPr>
          <w:rFonts w:ascii="Times New Roman" w:hAnsi="Times New Roman" w:cs="Times New Roman"/>
          <w:sz w:val="24"/>
          <w:szCs w:val="24"/>
        </w:rPr>
        <w:t xml:space="preserve"> (далее именуется – Постановление)</w:t>
      </w:r>
      <w:r w:rsidRPr="00CF37F2">
        <w:rPr>
          <w:rFonts w:ascii="Times New Roman" w:hAnsi="Times New Roman" w:cs="Times New Roman"/>
          <w:sz w:val="24"/>
          <w:szCs w:val="24"/>
        </w:rPr>
        <w:t>.</w:t>
      </w:r>
    </w:p>
    <w:p w:rsidR="00312191" w:rsidRPr="00CF37F2" w:rsidRDefault="00312191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2191" w:rsidRPr="00CF37F2" w:rsidRDefault="00312191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sz w:val="24"/>
          <w:szCs w:val="24"/>
        </w:rPr>
        <w:t>2. Отчет формируется за следующие периоды: 1 квартал, 6 месяцев, 9 месяцев и год.</w:t>
      </w:r>
    </w:p>
    <w:p w:rsidR="00312191" w:rsidRPr="00CF37F2" w:rsidRDefault="00312191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2191" w:rsidRPr="00CF37F2" w:rsidRDefault="00312191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sz w:val="24"/>
          <w:szCs w:val="24"/>
        </w:rPr>
        <w:t>3. Отчет формируется по каждому подведомственному учреждению с обязательным</w:t>
      </w:r>
      <w:r w:rsidR="0008667D">
        <w:rPr>
          <w:rFonts w:ascii="Times New Roman" w:hAnsi="Times New Roman" w:cs="Times New Roman"/>
          <w:sz w:val="24"/>
          <w:szCs w:val="24"/>
        </w:rPr>
        <w:t xml:space="preserve"> указанием отрасли бюджетной классификации и</w:t>
      </w:r>
      <w:r w:rsidRPr="00CF37F2">
        <w:rPr>
          <w:rFonts w:ascii="Times New Roman" w:hAnsi="Times New Roman" w:cs="Times New Roman"/>
          <w:sz w:val="24"/>
          <w:szCs w:val="24"/>
        </w:rPr>
        <w:t xml:space="preserve"> подведением итогов по всем учреждениям в целом и разбивке по ресурсам.</w:t>
      </w:r>
    </w:p>
    <w:p w:rsidR="0008667D" w:rsidRPr="00E212FD" w:rsidRDefault="0008667D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12191" w:rsidRDefault="0008667D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Отрасли бюджетной классификации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Минфина России от 01.07.2013 № 65 н «Об утверждении Указаний о порядке применения бюджетной классификации Российской Федерации» с изменениями и дополнениями):</w:t>
      </w:r>
    </w:p>
    <w:p w:rsidR="0008667D" w:rsidRDefault="0008667D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Общегосударственные вопросы</w:t>
      </w:r>
    </w:p>
    <w:p w:rsidR="0008667D" w:rsidRDefault="0008667D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Национальная оборона</w:t>
      </w:r>
    </w:p>
    <w:p w:rsidR="0008667D" w:rsidRDefault="0008667D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Национальная безопасность и правоохранительная деятельность</w:t>
      </w:r>
    </w:p>
    <w:p w:rsidR="0008667D" w:rsidRDefault="0008667D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Национальная экономика</w:t>
      </w:r>
    </w:p>
    <w:p w:rsidR="0008667D" w:rsidRDefault="0008667D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Жилищно-коммунальное хозяйство</w:t>
      </w:r>
    </w:p>
    <w:p w:rsidR="0008667D" w:rsidRDefault="0008667D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Охрана окружающей среды</w:t>
      </w:r>
    </w:p>
    <w:p w:rsidR="0008667D" w:rsidRDefault="0008667D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Образование</w:t>
      </w:r>
    </w:p>
    <w:p w:rsidR="0008667D" w:rsidRDefault="0008667D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Культура</w:t>
      </w:r>
    </w:p>
    <w:p w:rsidR="0008667D" w:rsidRDefault="0008667D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Здравоохранение</w:t>
      </w:r>
    </w:p>
    <w:p w:rsidR="0008667D" w:rsidRDefault="0008667D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Социальная политика</w:t>
      </w:r>
    </w:p>
    <w:p w:rsidR="0008667D" w:rsidRDefault="0008667D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Физическая культура и спорт</w:t>
      </w:r>
    </w:p>
    <w:p w:rsidR="0008667D" w:rsidRPr="00E212FD" w:rsidRDefault="0008667D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12191" w:rsidRPr="00CF37F2" w:rsidRDefault="00312191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sz w:val="24"/>
          <w:szCs w:val="24"/>
        </w:rPr>
        <w:t>4. По заполнению столбцов:</w:t>
      </w:r>
    </w:p>
    <w:p w:rsidR="00FF552C" w:rsidRPr="00CF37F2" w:rsidRDefault="00CF37F2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F552C" w:rsidRPr="00CF37F2">
        <w:rPr>
          <w:rFonts w:ascii="Times New Roman" w:hAnsi="Times New Roman" w:cs="Times New Roman"/>
          <w:b/>
          <w:sz w:val="24"/>
          <w:szCs w:val="24"/>
        </w:rPr>
        <w:t>о столбцу «Поставщик»</w:t>
      </w:r>
      <w:r w:rsidR="00FF552C" w:rsidRPr="00CF37F2">
        <w:rPr>
          <w:rFonts w:ascii="Times New Roman" w:hAnsi="Times New Roman" w:cs="Times New Roman"/>
          <w:sz w:val="24"/>
          <w:szCs w:val="24"/>
        </w:rPr>
        <w:t xml:space="preserve"> указывать наименование поставщика </w:t>
      </w:r>
      <w:proofErr w:type="gramStart"/>
      <w:r w:rsidR="00FF552C" w:rsidRPr="00CF37F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FF552C" w:rsidRPr="00CF37F2">
        <w:rPr>
          <w:rFonts w:ascii="Times New Roman" w:hAnsi="Times New Roman" w:cs="Times New Roman"/>
          <w:sz w:val="24"/>
          <w:szCs w:val="24"/>
        </w:rPr>
        <w:t xml:space="preserve"> заключенн</w:t>
      </w:r>
      <w:r>
        <w:rPr>
          <w:rFonts w:ascii="Times New Roman" w:hAnsi="Times New Roman" w:cs="Times New Roman"/>
          <w:sz w:val="24"/>
          <w:szCs w:val="24"/>
        </w:rPr>
        <w:t>ых договоров на потребление ТЭР;</w:t>
      </w:r>
    </w:p>
    <w:p w:rsidR="00CF37F2" w:rsidRDefault="00CF37F2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12191" w:rsidRPr="00CF37F2">
        <w:rPr>
          <w:rFonts w:ascii="Times New Roman" w:hAnsi="Times New Roman" w:cs="Times New Roman"/>
          <w:b/>
          <w:sz w:val="24"/>
          <w:szCs w:val="24"/>
        </w:rPr>
        <w:t>о столбцу «Утвержденный лимит на отчетный период в натуральном выражении»:</w:t>
      </w:r>
      <w:r>
        <w:rPr>
          <w:rFonts w:ascii="Times New Roman" w:hAnsi="Times New Roman" w:cs="Times New Roman"/>
          <w:sz w:val="24"/>
          <w:szCs w:val="24"/>
        </w:rPr>
        <w:t xml:space="preserve"> значение указывается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</w:t>
      </w:r>
      <w:r w:rsidR="00312191" w:rsidRPr="00CF37F2">
        <w:rPr>
          <w:rFonts w:ascii="Times New Roman" w:hAnsi="Times New Roman" w:cs="Times New Roman"/>
          <w:sz w:val="24"/>
          <w:szCs w:val="24"/>
        </w:rPr>
        <w:t>остановления</w:t>
      </w:r>
      <w:proofErr w:type="gramEnd"/>
      <w:r w:rsidR="00312191" w:rsidRPr="00CF37F2">
        <w:rPr>
          <w:rFonts w:ascii="Times New Roman" w:hAnsi="Times New Roman" w:cs="Times New Roman"/>
          <w:sz w:val="24"/>
          <w:szCs w:val="24"/>
        </w:rPr>
        <w:t xml:space="preserve"> в следующей разбивке:</w:t>
      </w:r>
    </w:p>
    <w:p w:rsidR="00312191" w:rsidRPr="00CF37F2" w:rsidRDefault="00312191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b/>
          <w:sz w:val="24"/>
          <w:szCs w:val="24"/>
        </w:rPr>
        <w:t>по тепловой энергии</w:t>
      </w:r>
      <w:r w:rsidR="0025048F">
        <w:rPr>
          <w:rFonts w:ascii="Times New Roman" w:hAnsi="Times New Roman" w:cs="Times New Roman"/>
          <w:b/>
          <w:sz w:val="24"/>
          <w:szCs w:val="24"/>
        </w:rPr>
        <w:t xml:space="preserve"> (отопление)</w:t>
      </w:r>
      <w:r w:rsidRPr="00CF37F2">
        <w:rPr>
          <w:rFonts w:ascii="Times New Roman" w:hAnsi="Times New Roman" w:cs="Times New Roman"/>
          <w:b/>
          <w:sz w:val="24"/>
          <w:szCs w:val="24"/>
        </w:rPr>
        <w:t>, газу и печному топливу: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95"/>
        <w:gridCol w:w="5711"/>
      </w:tblGrid>
      <w:tr w:rsidR="00312191" w:rsidRPr="00E212FD" w:rsidTr="0008667D">
        <w:trPr>
          <w:trHeight w:val="151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Наименование месяца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Доля распределения объема в разбивке по месяцам*</w:t>
            </w:r>
          </w:p>
        </w:tc>
      </w:tr>
      <w:tr w:rsidR="00312191" w:rsidRPr="00E212FD" w:rsidTr="0008667D">
        <w:trPr>
          <w:trHeight w:val="151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18%</w:t>
            </w:r>
          </w:p>
        </w:tc>
      </w:tr>
      <w:tr w:rsidR="00312191" w:rsidRPr="00E212FD" w:rsidTr="0008667D">
        <w:trPr>
          <w:trHeight w:val="151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16%</w:t>
            </w:r>
          </w:p>
        </w:tc>
      </w:tr>
      <w:tr w:rsidR="00312191" w:rsidRPr="00E212FD" w:rsidTr="0008667D">
        <w:trPr>
          <w:trHeight w:val="151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14%</w:t>
            </w:r>
          </w:p>
        </w:tc>
      </w:tr>
      <w:tr w:rsidR="00312191" w:rsidRPr="00E212FD" w:rsidTr="0008667D">
        <w:trPr>
          <w:trHeight w:val="151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212FD">
              <w:rPr>
                <w:rFonts w:ascii="Times New Roman" w:hAnsi="Times New Roman" w:cs="Times New Roman"/>
                <w:b/>
              </w:rPr>
              <w:t>итого 1 квартал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  <w:b/>
              </w:rPr>
            </w:pPr>
            <w:r w:rsidRPr="00E212FD">
              <w:rPr>
                <w:rFonts w:ascii="Times New Roman" w:hAnsi="Times New Roman" w:cs="Times New Roman"/>
                <w:b/>
              </w:rPr>
              <w:t>48%</w:t>
            </w:r>
          </w:p>
        </w:tc>
      </w:tr>
      <w:tr w:rsidR="00312191" w:rsidRPr="00E212FD" w:rsidTr="0008667D">
        <w:trPr>
          <w:trHeight w:val="151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8%</w:t>
            </w:r>
          </w:p>
        </w:tc>
      </w:tr>
      <w:tr w:rsidR="00312191" w:rsidRPr="00E212FD" w:rsidTr="0008667D">
        <w:trPr>
          <w:trHeight w:val="151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2%</w:t>
            </w:r>
          </w:p>
        </w:tc>
      </w:tr>
      <w:tr w:rsidR="00312191" w:rsidRPr="00E212FD" w:rsidTr="0008667D">
        <w:trPr>
          <w:trHeight w:val="151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0%</w:t>
            </w:r>
          </w:p>
        </w:tc>
      </w:tr>
      <w:tr w:rsidR="00312191" w:rsidRPr="00E212FD" w:rsidTr="0008667D">
        <w:trPr>
          <w:trHeight w:val="151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212FD">
              <w:rPr>
                <w:rFonts w:ascii="Times New Roman" w:hAnsi="Times New Roman" w:cs="Times New Roman"/>
                <w:b/>
              </w:rPr>
              <w:t>итого 2 квартал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  <w:b/>
              </w:rPr>
            </w:pPr>
            <w:r w:rsidRPr="00E212FD">
              <w:rPr>
                <w:rFonts w:ascii="Times New Roman" w:hAnsi="Times New Roman" w:cs="Times New Roman"/>
                <w:b/>
              </w:rPr>
              <w:t>10%</w:t>
            </w:r>
          </w:p>
        </w:tc>
      </w:tr>
      <w:tr w:rsidR="00312191" w:rsidRPr="00E212FD" w:rsidTr="0008667D">
        <w:trPr>
          <w:trHeight w:val="151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0%</w:t>
            </w:r>
          </w:p>
        </w:tc>
      </w:tr>
      <w:tr w:rsidR="00312191" w:rsidRPr="00E212FD" w:rsidTr="0008667D">
        <w:trPr>
          <w:trHeight w:val="159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0%</w:t>
            </w:r>
          </w:p>
        </w:tc>
      </w:tr>
      <w:tr w:rsidR="00312191" w:rsidRPr="00E212FD" w:rsidTr="0008667D">
        <w:trPr>
          <w:trHeight w:val="41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2%</w:t>
            </w:r>
          </w:p>
        </w:tc>
      </w:tr>
      <w:tr w:rsidR="00312191" w:rsidRPr="00E212FD" w:rsidTr="0008667D">
        <w:trPr>
          <w:trHeight w:val="151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212FD">
              <w:rPr>
                <w:rFonts w:ascii="Times New Roman" w:hAnsi="Times New Roman" w:cs="Times New Roman"/>
                <w:b/>
              </w:rPr>
              <w:t>итого 3 квартал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  <w:b/>
              </w:rPr>
            </w:pPr>
            <w:r w:rsidRPr="00E212FD">
              <w:rPr>
                <w:rFonts w:ascii="Times New Roman" w:hAnsi="Times New Roman" w:cs="Times New Roman"/>
                <w:b/>
              </w:rPr>
              <w:t>2%</w:t>
            </w:r>
          </w:p>
        </w:tc>
      </w:tr>
      <w:tr w:rsidR="00312191" w:rsidRPr="00E212FD" w:rsidTr="0008667D">
        <w:trPr>
          <w:trHeight w:val="151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9%</w:t>
            </w:r>
          </w:p>
        </w:tc>
      </w:tr>
      <w:tr w:rsidR="00312191" w:rsidRPr="00E212FD" w:rsidTr="0008667D">
        <w:trPr>
          <w:trHeight w:val="151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14%</w:t>
            </w:r>
          </w:p>
        </w:tc>
      </w:tr>
      <w:tr w:rsidR="00312191" w:rsidRPr="00E212FD" w:rsidTr="0008667D">
        <w:trPr>
          <w:trHeight w:val="151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</w:rPr>
            </w:pPr>
            <w:r w:rsidRPr="00E212FD">
              <w:rPr>
                <w:rFonts w:ascii="Times New Roman" w:hAnsi="Times New Roman" w:cs="Times New Roman"/>
              </w:rPr>
              <w:t>17%</w:t>
            </w:r>
          </w:p>
        </w:tc>
      </w:tr>
      <w:tr w:rsidR="00312191" w:rsidRPr="00E212FD" w:rsidTr="0008667D">
        <w:trPr>
          <w:trHeight w:val="151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212FD">
              <w:rPr>
                <w:rFonts w:ascii="Times New Roman" w:hAnsi="Times New Roman" w:cs="Times New Roman"/>
                <w:b/>
              </w:rPr>
              <w:t>итого 4 квартал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  <w:b/>
              </w:rPr>
            </w:pPr>
            <w:r w:rsidRPr="00E212FD">
              <w:rPr>
                <w:rFonts w:ascii="Times New Roman" w:hAnsi="Times New Roman" w:cs="Times New Roman"/>
                <w:b/>
              </w:rPr>
              <w:t>40%</w:t>
            </w:r>
          </w:p>
        </w:tc>
      </w:tr>
      <w:tr w:rsidR="00312191" w:rsidRPr="00E212FD" w:rsidTr="0008667D">
        <w:trPr>
          <w:trHeight w:val="159"/>
          <w:jc w:val="center"/>
        </w:trPr>
        <w:tc>
          <w:tcPr>
            <w:tcW w:w="2595" w:type="dxa"/>
          </w:tcPr>
          <w:p w:rsidR="00312191" w:rsidRPr="00E212FD" w:rsidRDefault="00312191" w:rsidP="00C60D9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212FD">
              <w:rPr>
                <w:rFonts w:ascii="Times New Roman" w:hAnsi="Times New Roman" w:cs="Times New Roman"/>
                <w:b/>
              </w:rPr>
              <w:t>всего за год</w:t>
            </w:r>
          </w:p>
        </w:tc>
        <w:tc>
          <w:tcPr>
            <w:tcW w:w="5711" w:type="dxa"/>
          </w:tcPr>
          <w:p w:rsidR="00312191" w:rsidRPr="00E212FD" w:rsidRDefault="00312191" w:rsidP="00C60D91">
            <w:pPr>
              <w:rPr>
                <w:rFonts w:ascii="Times New Roman" w:hAnsi="Times New Roman" w:cs="Times New Roman"/>
                <w:b/>
              </w:rPr>
            </w:pPr>
            <w:r w:rsidRPr="00E212FD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:rsidR="00312191" w:rsidRDefault="00312191" w:rsidP="00CF37F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sz w:val="24"/>
          <w:szCs w:val="24"/>
        </w:rPr>
        <w:t xml:space="preserve">*или </w:t>
      </w:r>
      <w:proofErr w:type="gramStart"/>
      <w:r w:rsidRPr="00CF37F2">
        <w:rPr>
          <w:rFonts w:ascii="Times New Roman" w:hAnsi="Times New Roman" w:cs="Times New Roman"/>
          <w:sz w:val="24"/>
          <w:szCs w:val="24"/>
        </w:rPr>
        <w:t>согласно разбивки</w:t>
      </w:r>
      <w:proofErr w:type="gramEnd"/>
      <w:r w:rsidRPr="00CF37F2">
        <w:rPr>
          <w:rFonts w:ascii="Times New Roman" w:hAnsi="Times New Roman" w:cs="Times New Roman"/>
          <w:sz w:val="24"/>
          <w:szCs w:val="24"/>
        </w:rPr>
        <w:t>, отраженной в заключенных договорах на потребление ТЭР.</w:t>
      </w:r>
    </w:p>
    <w:p w:rsidR="00CF37F2" w:rsidRDefault="00CF37F2" w:rsidP="00CF3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7F2" w:rsidRDefault="00312191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</w:t>
      </w:r>
      <w:r w:rsidR="0025048F">
        <w:rPr>
          <w:rFonts w:ascii="Times New Roman" w:hAnsi="Times New Roman" w:cs="Times New Roman"/>
          <w:b/>
          <w:sz w:val="24"/>
          <w:szCs w:val="24"/>
        </w:rPr>
        <w:t>теплоносителю и тепловой энергии на подогрев теплоносителя</w:t>
      </w:r>
      <w:r w:rsidRPr="00CF37F2">
        <w:rPr>
          <w:rFonts w:ascii="Times New Roman" w:hAnsi="Times New Roman" w:cs="Times New Roman"/>
          <w:sz w:val="24"/>
          <w:szCs w:val="24"/>
        </w:rPr>
        <w:t xml:space="preserve">: равными долями пропорционально 12 месяцам, а в случае если горячая вода имеется только в отопительный период – </w:t>
      </w:r>
      <w:proofErr w:type="gramStart"/>
      <w:r w:rsidRPr="00CF37F2">
        <w:rPr>
          <w:rFonts w:ascii="Times New Roman" w:hAnsi="Times New Roman" w:cs="Times New Roman"/>
          <w:sz w:val="24"/>
          <w:szCs w:val="24"/>
        </w:rPr>
        <w:t>согласно разбивки</w:t>
      </w:r>
      <w:proofErr w:type="gramEnd"/>
      <w:r w:rsidRPr="00CF37F2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CF37F2" w:rsidRPr="00CF37F2">
        <w:rPr>
          <w:rFonts w:ascii="Times New Roman" w:hAnsi="Times New Roman" w:cs="Times New Roman"/>
          <w:sz w:val="24"/>
          <w:szCs w:val="24"/>
        </w:rPr>
        <w:t>;</w:t>
      </w:r>
    </w:p>
    <w:p w:rsidR="00CF37F2" w:rsidRDefault="00312191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b/>
          <w:sz w:val="24"/>
          <w:szCs w:val="24"/>
        </w:rPr>
        <w:t>по холодному водоснабжению</w:t>
      </w:r>
      <w:r w:rsidRPr="00CF37F2">
        <w:rPr>
          <w:rFonts w:ascii="Times New Roman" w:hAnsi="Times New Roman" w:cs="Times New Roman"/>
          <w:sz w:val="24"/>
          <w:szCs w:val="24"/>
        </w:rPr>
        <w:t>: равными долями пропорционально 12 месяцам</w:t>
      </w:r>
      <w:r w:rsidR="00CF37F2" w:rsidRPr="00CF37F2">
        <w:rPr>
          <w:rFonts w:ascii="Times New Roman" w:hAnsi="Times New Roman" w:cs="Times New Roman"/>
          <w:sz w:val="24"/>
          <w:szCs w:val="24"/>
        </w:rPr>
        <w:t>;</w:t>
      </w:r>
    </w:p>
    <w:p w:rsidR="00CF37F2" w:rsidRDefault="00312191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b/>
          <w:sz w:val="24"/>
          <w:szCs w:val="24"/>
        </w:rPr>
        <w:t>по водоотведению</w:t>
      </w:r>
      <w:r w:rsidRPr="00CF37F2">
        <w:rPr>
          <w:rFonts w:ascii="Times New Roman" w:hAnsi="Times New Roman" w:cs="Times New Roman"/>
          <w:sz w:val="24"/>
          <w:szCs w:val="24"/>
        </w:rPr>
        <w:t>: если горячее водоснабжение не за</w:t>
      </w:r>
      <w:r w:rsidR="00CF37F2" w:rsidRPr="00CF37F2">
        <w:rPr>
          <w:rFonts w:ascii="Times New Roman" w:hAnsi="Times New Roman" w:cs="Times New Roman"/>
          <w:sz w:val="24"/>
          <w:szCs w:val="24"/>
        </w:rPr>
        <w:t xml:space="preserve">висит от отопительного </w:t>
      </w:r>
      <w:r w:rsidR="00CF37F2">
        <w:rPr>
          <w:rFonts w:ascii="Times New Roman" w:hAnsi="Times New Roman" w:cs="Times New Roman"/>
          <w:sz w:val="24"/>
          <w:szCs w:val="24"/>
        </w:rPr>
        <w:t xml:space="preserve">    </w:t>
      </w:r>
      <w:r w:rsidR="00CF37F2" w:rsidRPr="00CF37F2">
        <w:rPr>
          <w:rFonts w:ascii="Times New Roman" w:hAnsi="Times New Roman" w:cs="Times New Roman"/>
          <w:sz w:val="24"/>
          <w:szCs w:val="24"/>
        </w:rPr>
        <w:t>периода –</w:t>
      </w:r>
      <w:r w:rsidRPr="00CF37F2">
        <w:rPr>
          <w:rFonts w:ascii="Times New Roman" w:hAnsi="Times New Roman" w:cs="Times New Roman"/>
          <w:sz w:val="24"/>
          <w:szCs w:val="24"/>
        </w:rPr>
        <w:t xml:space="preserve"> равными долями пропорционально 12 месяцам, если горячее водоснабжение зависит от отопительного периода </w:t>
      </w:r>
      <w:r w:rsidR="00CF37F2" w:rsidRPr="00CF37F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CF37F2" w:rsidRPr="00CF37F2">
        <w:rPr>
          <w:rFonts w:ascii="Times New Roman" w:hAnsi="Times New Roman" w:cs="Times New Roman"/>
          <w:sz w:val="24"/>
          <w:szCs w:val="24"/>
        </w:rPr>
        <w:t>согласно разбивки</w:t>
      </w:r>
      <w:proofErr w:type="gramEnd"/>
      <w:r w:rsidR="00CF37F2" w:rsidRPr="00CF37F2">
        <w:rPr>
          <w:rFonts w:ascii="Times New Roman" w:hAnsi="Times New Roman" w:cs="Times New Roman"/>
          <w:sz w:val="24"/>
          <w:szCs w:val="24"/>
        </w:rPr>
        <w:t xml:space="preserve"> по договору;</w:t>
      </w:r>
    </w:p>
    <w:p w:rsidR="00312191" w:rsidRPr="00CF37F2" w:rsidRDefault="00312191" w:rsidP="00CF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b/>
          <w:sz w:val="24"/>
          <w:szCs w:val="24"/>
        </w:rPr>
        <w:t>по электрической энергии</w:t>
      </w:r>
      <w:r w:rsidRPr="00CF37F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F37F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F37F2">
        <w:rPr>
          <w:rFonts w:ascii="Times New Roman" w:hAnsi="Times New Roman" w:cs="Times New Roman"/>
          <w:sz w:val="24"/>
          <w:szCs w:val="24"/>
        </w:rPr>
        <w:t xml:space="preserve"> лимитных карт, подписанных </w:t>
      </w:r>
      <w:r w:rsidR="0008667D">
        <w:rPr>
          <w:rFonts w:ascii="Times New Roman" w:hAnsi="Times New Roman" w:cs="Times New Roman"/>
          <w:sz w:val="24"/>
          <w:szCs w:val="24"/>
        </w:rPr>
        <w:t>ОМС</w:t>
      </w:r>
      <w:r w:rsidRPr="00CF37F2">
        <w:rPr>
          <w:rFonts w:ascii="Times New Roman" w:hAnsi="Times New Roman" w:cs="Times New Roman"/>
          <w:sz w:val="24"/>
          <w:szCs w:val="24"/>
        </w:rPr>
        <w:t xml:space="preserve"> (карты на очередной финансовый год должны быть представлены в Комитет экономики до 1 декабря текущего года).</w:t>
      </w:r>
    </w:p>
    <w:p w:rsidR="00312191" w:rsidRPr="00CF37F2" w:rsidRDefault="00312191" w:rsidP="00CF37F2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12191" w:rsidRPr="00CF37F2" w:rsidRDefault="00312191" w:rsidP="00A95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7F2">
        <w:rPr>
          <w:rFonts w:ascii="Times New Roman" w:hAnsi="Times New Roman" w:cs="Times New Roman"/>
          <w:sz w:val="24"/>
          <w:szCs w:val="24"/>
        </w:rPr>
        <w:t>Единица измерения по ресурсам: электроэнергия – тыс. кВт/ч, тепловая энергия</w:t>
      </w:r>
      <w:r w:rsidR="0025048F">
        <w:rPr>
          <w:rFonts w:ascii="Times New Roman" w:hAnsi="Times New Roman" w:cs="Times New Roman"/>
          <w:sz w:val="24"/>
          <w:szCs w:val="24"/>
        </w:rPr>
        <w:t xml:space="preserve"> (отопление)</w:t>
      </w:r>
      <w:r w:rsidRPr="00CF37F2">
        <w:rPr>
          <w:rFonts w:ascii="Times New Roman" w:hAnsi="Times New Roman" w:cs="Times New Roman"/>
          <w:sz w:val="24"/>
          <w:szCs w:val="24"/>
        </w:rPr>
        <w:t xml:space="preserve"> – Гкал, </w:t>
      </w:r>
      <w:r w:rsidR="0025048F">
        <w:rPr>
          <w:rFonts w:ascii="Times New Roman" w:hAnsi="Times New Roman" w:cs="Times New Roman"/>
          <w:sz w:val="24"/>
          <w:szCs w:val="24"/>
        </w:rPr>
        <w:t>тепловая энергия на подогрев теплоносителя – Гкал, теплоноситель – м3</w:t>
      </w:r>
      <w:r w:rsidRPr="00CF37F2">
        <w:rPr>
          <w:rFonts w:ascii="Times New Roman" w:hAnsi="Times New Roman" w:cs="Times New Roman"/>
          <w:sz w:val="24"/>
          <w:szCs w:val="24"/>
        </w:rPr>
        <w:t>, холодное водоснабжение, водоотведение, дрова – м3, газ – тыс. м3, уголь – тонн.</w:t>
      </w:r>
      <w:proofErr w:type="gramEnd"/>
    </w:p>
    <w:p w:rsidR="00312191" w:rsidRPr="00CF37F2" w:rsidRDefault="00FF552C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sz w:val="24"/>
          <w:szCs w:val="24"/>
        </w:rPr>
        <w:t>3</w:t>
      </w:r>
      <w:r w:rsidR="00CF37F2">
        <w:rPr>
          <w:rFonts w:ascii="Times New Roman" w:hAnsi="Times New Roman" w:cs="Times New Roman"/>
          <w:sz w:val="24"/>
          <w:szCs w:val="24"/>
        </w:rPr>
        <w:t>)</w:t>
      </w:r>
      <w:r w:rsidR="00312191" w:rsidRPr="00CF37F2">
        <w:rPr>
          <w:rFonts w:ascii="Times New Roman" w:hAnsi="Times New Roman" w:cs="Times New Roman"/>
          <w:sz w:val="24"/>
          <w:szCs w:val="24"/>
        </w:rPr>
        <w:t xml:space="preserve"> </w:t>
      </w:r>
      <w:r w:rsidR="00CF37F2">
        <w:rPr>
          <w:rFonts w:ascii="Times New Roman" w:hAnsi="Times New Roman" w:cs="Times New Roman"/>
          <w:b/>
          <w:sz w:val="24"/>
          <w:szCs w:val="24"/>
        </w:rPr>
        <w:t>п</w:t>
      </w:r>
      <w:r w:rsidR="00312191" w:rsidRPr="00CF37F2">
        <w:rPr>
          <w:rFonts w:ascii="Times New Roman" w:hAnsi="Times New Roman" w:cs="Times New Roman"/>
          <w:b/>
          <w:sz w:val="24"/>
          <w:szCs w:val="24"/>
        </w:rPr>
        <w:t>о столбцу «Фактическое потребление в натуральном выражении»</w:t>
      </w:r>
      <w:r w:rsidR="00312191" w:rsidRPr="00CF37F2">
        <w:rPr>
          <w:rFonts w:ascii="Times New Roman" w:hAnsi="Times New Roman" w:cs="Times New Roman"/>
          <w:sz w:val="24"/>
          <w:szCs w:val="24"/>
        </w:rPr>
        <w:t xml:space="preserve"> – указывается фактически потребленный объем лимитов топливно-энергетических ресурсов за отчетный период (а не выставленный по счетам</w:t>
      </w:r>
      <w:r w:rsidRPr="00CF37F2">
        <w:rPr>
          <w:rFonts w:ascii="Times New Roman" w:hAnsi="Times New Roman" w:cs="Times New Roman"/>
          <w:sz w:val="24"/>
          <w:szCs w:val="24"/>
        </w:rPr>
        <w:t xml:space="preserve"> на дату формирования отчета</w:t>
      </w:r>
      <w:r w:rsidR="00CF37F2">
        <w:rPr>
          <w:rFonts w:ascii="Times New Roman" w:hAnsi="Times New Roman" w:cs="Times New Roman"/>
          <w:sz w:val="24"/>
          <w:szCs w:val="24"/>
        </w:rPr>
        <w:t>);</w:t>
      </w:r>
    </w:p>
    <w:p w:rsidR="00CF37F2" w:rsidRDefault="00FF552C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sz w:val="24"/>
          <w:szCs w:val="24"/>
        </w:rPr>
        <w:t>4</w:t>
      </w:r>
      <w:r w:rsidR="00CF37F2">
        <w:rPr>
          <w:rFonts w:ascii="Times New Roman" w:hAnsi="Times New Roman" w:cs="Times New Roman"/>
          <w:sz w:val="24"/>
          <w:szCs w:val="24"/>
        </w:rPr>
        <w:t>)</w:t>
      </w:r>
      <w:r w:rsidR="00312191" w:rsidRPr="00CF37F2">
        <w:rPr>
          <w:rFonts w:ascii="Times New Roman" w:hAnsi="Times New Roman" w:cs="Times New Roman"/>
          <w:sz w:val="24"/>
          <w:szCs w:val="24"/>
        </w:rPr>
        <w:t xml:space="preserve"> </w:t>
      </w:r>
      <w:r w:rsidR="00CF37F2">
        <w:rPr>
          <w:rFonts w:ascii="Times New Roman" w:hAnsi="Times New Roman" w:cs="Times New Roman"/>
          <w:b/>
          <w:sz w:val="24"/>
          <w:szCs w:val="24"/>
        </w:rPr>
        <w:t>п</w:t>
      </w:r>
      <w:r w:rsidR="00312191" w:rsidRPr="00CF37F2">
        <w:rPr>
          <w:rFonts w:ascii="Times New Roman" w:hAnsi="Times New Roman" w:cs="Times New Roman"/>
          <w:b/>
          <w:sz w:val="24"/>
          <w:szCs w:val="24"/>
        </w:rPr>
        <w:t>о столбцу «Утвержденный лимит на отчетный период в денежном выражении»</w:t>
      </w:r>
      <w:r w:rsidRPr="00CF37F2">
        <w:rPr>
          <w:rFonts w:ascii="Times New Roman" w:hAnsi="Times New Roman" w:cs="Times New Roman"/>
          <w:sz w:val="24"/>
          <w:szCs w:val="24"/>
        </w:rPr>
        <w:t xml:space="preserve"> –</w:t>
      </w:r>
      <w:r w:rsidR="00312191" w:rsidRPr="00CF37F2">
        <w:rPr>
          <w:rFonts w:ascii="Times New Roman" w:hAnsi="Times New Roman" w:cs="Times New Roman"/>
          <w:sz w:val="24"/>
          <w:szCs w:val="24"/>
        </w:rPr>
        <w:t xml:space="preserve"> данное значение определяется путем умножения утвержденного лимита на отчетный период в натуральном выражении на тариф (цену) по соответствующему ресурсу:</w:t>
      </w:r>
    </w:p>
    <w:p w:rsidR="00CF37F2" w:rsidRDefault="00312191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b/>
          <w:sz w:val="24"/>
          <w:szCs w:val="24"/>
        </w:rPr>
        <w:t>в отношении тепловой энергии, услуг водоснабжения и водоотведения</w:t>
      </w:r>
      <w:r w:rsidRPr="00CF37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F37F2">
        <w:rPr>
          <w:rFonts w:ascii="Times New Roman" w:hAnsi="Times New Roman" w:cs="Times New Roman"/>
          <w:sz w:val="24"/>
          <w:szCs w:val="24"/>
        </w:rPr>
        <w:t>согласно постановлений</w:t>
      </w:r>
      <w:proofErr w:type="gramEnd"/>
      <w:r w:rsidRPr="00CF37F2">
        <w:rPr>
          <w:rFonts w:ascii="Times New Roman" w:hAnsi="Times New Roman" w:cs="Times New Roman"/>
          <w:sz w:val="24"/>
          <w:szCs w:val="24"/>
        </w:rPr>
        <w:t xml:space="preserve"> </w:t>
      </w:r>
      <w:r w:rsidR="00CF37F2" w:rsidRPr="00CF37F2">
        <w:rPr>
          <w:rFonts w:ascii="Times New Roman" w:hAnsi="Times New Roman" w:cs="Times New Roman"/>
          <w:sz w:val="24"/>
          <w:szCs w:val="24"/>
        </w:rPr>
        <w:t>Государственного комитета «Единый тарифный орган Челябинской области»;</w:t>
      </w:r>
    </w:p>
    <w:p w:rsidR="00CF37F2" w:rsidRDefault="00312191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b/>
          <w:sz w:val="24"/>
          <w:szCs w:val="24"/>
        </w:rPr>
        <w:t>в отношении газа, печного топлива</w:t>
      </w:r>
      <w:r w:rsidRPr="00CF37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F37F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F37F2">
        <w:rPr>
          <w:rFonts w:ascii="Times New Roman" w:hAnsi="Times New Roman" w:cs="Times New Roman"/>
          <w:sz w:val="24"/>
          <w:szCs w:val="24"/>
        </w:rPr>
        <w:t xml:space="preserve"> заключенных контрактов (с обязательным предоставлением копий данных контрактов, счетов-фактур за первые месяцы текущего года)</w:t>
      </w:r>
      <w:r w:rsidR="00CF37F2" w:rsidRPr="00CF37F2">
        <w:rPr>
          <w:rFonts w:ascii="Times New Roman" w:hAnsi="Times New Roman" w:cs="Times New Roman"/>
          <w:sz w:val="24"/>
          <w:szCs w:val="24"/>
        </w:rPr>
        <w:t>;</w:t>
      </w:r>
    </w:p>
    <w:p w:rsidR="00312191" w:rsidRPr="00CF37F2" w:rsidRDefault="00312191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b/>
          <w:sz w:val="24"/>
          <w:szCs w:val="24"/>
        </w:rPr>
        <w:t>в отношении электрической энергии</w:t>
      </w:r>
      <w:r w:rsidRPr="00CF37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F37F2">
        <w:rPr>
          <w:rFonts w:ascii="Times New Roman" w:hAnsi="Times New Roman" w:cs="Times New Roman"/>
          <w:sz w:val="24"/>
          <w:szCs w:val="24"/>
        </w:rPr>
        <w:t>согласно тарифа</w:t>
      </w:r>
      <w:proofErr w:type="gramEnd"/>
      <w:r w:rsidRPr="00CF37F2">
        <w:rPr>
          <w:rFonts w:ascii="Times New Roman" w:hAnsi="Times New Roman" w:cs="Times New Roman"/>
          <w:sz w:val="24"/>
          <w:szCs w:val="24"/>
        </w:rPr>
        <w:t>, защищенно</w:t>
      </w:r>
      <w:r w:rsidR="0025048F">
        <w:rPr>
          <w:rFonts w:ascii="Times New Roman" w:hAnsi="Times New Roman" w:cs="Times New Roman"/>
          <w:sz w:val="24"/>
          <w:szCs w:val="24"/>
        </w:rPr>
        <w:t>го в Министерстве строительства и</w:t>
      </w:r>
      <w:r w:rsidRPr="00CF37F2">
        <w:rPr>
          <w:rFonts w:ascii="Times New Roman" w:hAnsi="Times New Roman" w:cs="Times New Roman"/>
          <w:sz w:val="24"/>
          <w:szCs w:val="24"/>
        </w:rPr>
        <w:t xml:space="preserve"> инфраструктуры Челябинской области (заложен в прогнозе на очередной финансовый год и плановый период, который доводится ежегодно Комитетом экономики).</w:t>
      </w:r>
    </w:p>
    <w:p w:rsidR="00CF37F2" w:rsidRDefault="00FF552C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sz w:val="24"/>
          <w:szCs w:val="24"/>
        </w:rPr>
        <w:t>5</w:t>
      </w:r>
      <w:r w:rsidR="00CF37F2">
        <w:rPr>
          <w:rFonts w:ascii="Times New Roman" w:hAnsi="Times New Roman" w:cs="Times New Roman"/>
          <w:sz w:val="24"/>
          <w:szCs w:val="24"/>
        </w:rPr>
        <w:t>)</w:t>
      </w:r>
      <w:r w:rsidR="00312191" w:rsidRPr="00CF37F2">
        <w:rPr>
          <w:rFonts w:ascii="Times New Roman" w:hAnsi="Times New Roman" w:cs="Times New Roman"/>
          <w:sz w:val="24"/>
          <w:szCs w:val="24"/>
        </w:rPr>
        <w:t xml:space="preserve"> </w:t>
      </w:r>
      <w:r w:rsidR="00CF37F2">
        <w:rPr>
          <w:rFonts w:ascii="Times New Roman" w:hAnsi="Times New Roman" w:cs="Times New Roman"/>
          <w:b/>
          <w:sz w:val="24"/>
          <w:szCs w:val="24"/>
        </w:rPr>
        <w:t>п</w:t>
      </w:r>
      <w:r w:rsidR="00312191" w:rsidRPr="00CF37F2">
        <w:rPr>
          <w:rFonts w:ascii="Times New Roman" w:hAnsi="Times New Roman" w:cs="Times New Roman"/>
          <w:b/>
          <w:sz w:val="24"/>
          <w:szCs w:val="24"/>
        </w:rPr>
        <w:t>о столбцу «Фактическое потребление в денежном выражении»</w:t>
      </w:r>
      <w:r w:rsidRPr="00CF37F2">
        <w:rPr>
          <w:rFonts w:ascii="Times New Roman" w:hAnsi="Times New Roman" w:cs="Times New Roman"/>
          <w:sz w:val="24"/>
          <w:szCs w:val="24"/>
        </w:rPr>
        <w:t xml:space="preserve"> –</w:t>
      </w:r>
      <w:r w:rsidR="00312191" w:rsidRPr="00CF37F2">
        <w:rPr>
          <w:rFonts w:ascii="Times New Roman" w:hAnsi="Times New Roman" w:cs="Times New Roman"/>
          <w:sz w:val="24"/>
          <w:szCs w:val="24"/>
        </w:rPr>
        <w:t xml:space="preserve"> данное значение указывается в </w:t>
      </w:r>
      <w:proofErr w:type="spellStart"/>
      <w:r w:rsidR="00312191" w:rsidRPr="00CF37F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312191" w:rsidRPr="00CF37F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12191" w:rsidRPr="00CF37F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312191" w:rsidRPr="00CF37F2">
        <w:rPr>
          <w:rFonts w:ascii="Times New Roman" w:hAnsi="Times New Roman" w:cs="Times New Roman"/>
          <w:sz w:val="24"/>
          <w:szCs w:val="24"/>
        </w:rPr>
        <w:t xml:space="preserve"> и определяется путем умножения фактически потребленного лимита в натуральном выражении на тарифы (цену) по соответствующему ресурсу:</w:t>
      </w:r>
    </w:p>
    <w:p w:rsidR="00CF37F2" w:rsidRDefault="00312191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b/>
          <w:sz w:val="24"/>
          <w:szCs w:val="24"/>
        </w:rPr>
        <w:t>в отношении тепловой энергии, услуг водоснабжения и водоотведения</w:t>
      </w:r>
      <w:r w:rsidRPr="00CF37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CF37F2" w:rsidRPr="00CF37F2">
        <w:rPr>
          <w:rFonts w:ascii="Times New Roman" w:hAnsi="Times New Roman" w:cs="Times New Roman"/>
          <w:sz w:val="24"/>
          <w:szCs w:val="24"/>
        </w:rPr>
        <w:t>согласно постановлений</w:t>
      </w:r>
      <w:proofErr w:type="gramEnd"/>
      <w:r w:rsidR="00CF37F2" w:rsidRPr="00CF37F2">
        <w:rPr>
          <w:rFonts w:ascii="Times New Roman" w:hAnsi="Times New Roman" w:cs="Times New Roman"/>
          <w:sz w:val="24"/>
          <w:szCs w:val="24"/>
        </w:rPr>
        <w:t xml:space="preserve"> Государственного комитета «Единый тарифный орган Челябинской области»;</w:t>
      </w:r>
    </w:p>
    <w:p w:rsidR="00CF37F2" w:rsidRDefault="00312191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b/>
          <w:sz w:val="24"/>
          <w:szCs w:val="24"/>
        </w:rPr>
        <w:t>в отношении газа, печного топлива</w:t>
      </w:r>
      <w:r w:rsidRPr="00CF37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F37F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F37F2">
        <w:rPr>
          <w:rFonts w:ascii="Times New Roman" w:hAnsi="Times New Roman" w:cs="Times New Roman"/>
          <w:sz w:val="24"/>
          <w:szCs w:val="24"/>
        </w:rPr>
        <w:t xml:space="preserve"> заключенных контрактов</w:t>
      </w:r>
      <w:r w:rsidR="00CF37F2" w:rsidRPr="00CF37F2">
        <w:rPr>
          <w:rFonts w:ascii="Times New Roman" w:hAnsi="Times New Roman" w:cs="Times New Roman"/>
          <w:sz w:val="24"/>
          <w:szCs w:val="24"/>
        </w:rPr>
        <w:t>;</w:t>
      </w:r>
      <w:r w:rsidRPr="00CF3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191" w:rsidRPr="00CF37F2" w:rsidRDefault="00312191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b/>
          <w:sz w:val="24"/>
          <w:szCs w:val="24"/>
        </w:rPr>
        <w:t>в отношении электрической энергии</w:t>
      </w:r>
      <w:r w:rsidRPr="00CF37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F37F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F37F2">
        <w:rPr>
          <w:rFonts w:ascii="Times New Roman" w:hAnsi="Times New Roman" w:cs="Times New Roman"/>
          <w:sz w:val="24"/>
          <w:szCs w:val="24"/>
        </w:rPr>
        <w:t xml:space="preserve"> среднего тарифа по ранее выставленным счетам. </w:t>
      </w:r>
    </w:p>
    <w:p w:rsidR="00312191" w:rsidRPr="00CF37F2" w:rsidRDefault="00312191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191" w:rsidRPr="00CF37F2" w:rsidRDefault="00312191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sz w:val="24"/>
          <w:szCs w:val="24"/>
        </w:rPr>
        <w:t xml:space="preserve">5. </w:t>
      </w:r>
      <w:r w:rsidRPr="00CF37F2">
        <w:rPr>
          <w:rFonts w:ascii="Times New Roman" w:hAnsi="Times New Roman" w:cs="Times New Roman"/>
          <w:b/>
          <w:sz w:val="24"/>
          <w:szCs w:val="24"/>
        </w:rPr>
        <w:t>В столбце «Отклонение»</w:t>
      </w:r>
      <w:r w:rsidRPr="00CF37F2">
        <w:rPr>
          <w:rFonts w:ascii="Times New Roman" w:hAnsi="Times New Roman" w:cs="Times New Roman"/>
          <w:sz w:val="24"/>
          <w:szCs w:val="24"/>
        </w:rPr>
        <w:t xml:space="preserve"> </w:t>
      </w:r>
      <w:r w:rsidR="00CF37F2">
        <w:rPr>
          <w:rFonts w:ascii="Times New Roman" w:hAnsi="Times New Roman" w:cs="Times New Roman"/>
          <w:sz w:val="24"/>
          <w:szCs w:val="24"/>
        </w:rPr>
        <w:t>–</w:t>
      </w:r>
      <w:r w:rsidRPr="00CF37F2">
        <w:rPr>
          <w:rFonts w:ascii="Times New Roman" w:hAnsi="Times New Roman" w:cs="Times New Roman"/>
          <w:sz w:val="24"/>
          <w:szCs w:val="24"/>
        </w:rPr>
        <w:t xml:space="preserve"> значение определяется как разница между столбцом «Утвержденный лимит» и столбцом «Фактическое потребление». Если значение положительное – образовалась экономия, отрицательное – перерасход, равно нулю – соответствует лимитам.</w:t>
      </w:r>
    </w:p>
    <w:p w:rsidR="00312191" w:rsidRPr="00CF37F2" w:rsidRDefault="00312191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191" w:rsidRPr="00CF37F2" w:rsidRDefault="00312191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sz w:val="24"/>
          <w:szCs w:val="24"/>
        </w:rPr>
        <w:t xml:space="preserve">6. К отчету обязательно должна быть приложена пояснительная записка, в которой должны отражаться объяснения по перерасходу и экономии лимитов </w:t>
      </w:r>
      <w:r w:rsidR="00A47B38">
        <w:rPr>
          <w:rFonts w:ascii="Times New Roman" w:hAnsi="Times New Roman" w:cs="Times New Roman"/>
          <w:sz w:val="24"/>
          <w:szCs w:val="24"/>
        </w:rPr>
        <w:t>ТЭР</w:t>
      </w:r>
      <w:r w:rsidRPr="00CF37F2">
        <w:rPr>
          <w:rFonts w:ascii="Times New Roman" w:hAnsi="Times New Roman" w:cs="Times New Roman"/>
          <w:sz w:val="24"/>
          <w:szCs w:val="24"/>
        </w:rPr>
        <w:t xml:space="preserve"> по каждому подведомственному учреждению, по которому наблюдается перерасход или экономия.</w:t>
      </w:r>
    </w:p>
    <w:p w:rsidR="00312191" w:rsidRPr="00CF37F2" w:rsidRDefault="00312191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191" w:rsidRPr="00CF37F2" w:rsidRDefault="00312191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sz w:val="24"/>
          <w:szCs w:val="24"/>
        </w:rPr>
        <w:t>7. Обязательно необходимо указывать ФИО специалиста и его контактный телефон, который формировал данный отчет.</w:t>
      </w:r>
    </w:p>
    <w:p w:rsidR="00312191" w:rsidRPr="00CF37F2" w:rsidRDefault="00312191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191" w:rsidRPr="00CF37F2" w:rsidRDefault="00312191" w:rsidP="00CF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F2">
        <w:rPr>
          <w:rFonts w:ascii="Times New Roman" w:hAnsi="Times New Roman" w:cs="Times New Roman"/>
          <w:sz w:val="24"/>
          <w:szCs w:val="24"/>
        </w:rPr>
        <w:t>8. Отчет необходимо предоставлять ежеквартально до 10-го числа месяца, следующего за отчетным периодом.</w:t>
      </w:r>
    </w:p>
    <w:sectPr w:rsidR="00312191" w:rsidRPr="00CF37F2" w:rsidSect="0008667D"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7A" w:rsidRDefault="00203E7A" w:rsidP="007C19FD">
      <w:pPr>
        <w:spacing w:after="0" w:line="240" w:lineRule="auto"/>
      </w:pPr>
      <w:r>
        <w:separator/>
      </w:r>
    </w:p>
  </w:endnote>
  <w:endnote w:type="continuationSeparator" w:id="0">
    <w:p w:rsidR="00203E7A" w:rsidRDefault="00203E7A" w:rsidP="007C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7A" w:rsidRDefault="00203E7A" w:rsidP="007C19FD">
      <w:pPr>
        <w:spacing w:after="0" w:line="240" w:lineRule="auto"/>
      </w:pPr>
      <w:r>
        <w:separator/>
      </w:r>
    </w:p>
  </w:footnote>
  <w:footnote w:type="continuationSeparator" w:id="0">
    <w:p w:rsidR="00203E7A" w:rsidRDefault="00203E7A" w:rsidP="007C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8A" w:rsidRDefault="002F388A">
    <w:pPr>
      <w:pStyle w:val="a3"/>
      <w:jc w:val="center"/>
    </w:pPr>
  </w:p>
  <w:p w:rsidR="002F388A" w:rsidRDefault="002F388A" w:rsidP="002F388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499"/>
    <w:multiLevelType w:val="hybridMultilevel"/>
    <w:tmpl w:val="D120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326B7"/>
    <w:multiLevelType w:val="hybridMultilevel"/>
    <w:tmpl w:val="10A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5031"/>
    <w:multiLevelType w:val="hybridMultilevel"/>
    <w:tmpl w:val="5538D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FD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49"/>
    <w:rsid w:val="000231B6"/>
    <w:rsid w:val="00023996"/>
    <w:rsid w:val="00023CDE"/>
    <w:rsid w:val="00025F49"/>
    <w:rsid w:val="000271D9"/>
    <w:rsid w:val="000308B4"/>
    <w:rsid w:val="00031161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947"/>
    <w:rsid w:val="00054C4C"/>
    <w:rsid w:val="00054C6E"/>
    <w:rsid w:val="00056056"/>
    <w:rsid w:val="00056C4F"/>
    <w:rsid w:val="00056E7E"/>
    <w:rsid w:val="00060051"/>
    <w:rsid w:val="00061142"/>
    <w:rsid w:val="00064036"/>
    <w:rsid w:val="00066F49"/>
    <w:rsid w:val="00070FBA"/>
    <w:rsid w:val="0007132A"/>
    <w:rsid w:val="0007153B"/>
    <w:rsid w:val="000721AB"/>
    <w:rsid w:val="0007248A"/>
    <w:rsid w:val="00075375"/>
    <w:rsid w:val="0007551F"/>
    <w:rsid w:val="000768B4"/>
    <w:rsid w:val="00082F8A"/>
    <w:rsid w:val="00083904"/>
    <w:rsid w:val="0008477A"/>
    <w:rsid w:val="000858EB"/>
    <w:rsid w:val="0008667D"/>
    <w:rsid w:val="00086ADF"/>
    <w:rsid w:val="00086F44"/>
    <w:rsid w:val="000873FB"/>
    <w:rsid w:val="00087F1C"/>
    <w:rsid w:val="000907E5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4C6"/>
    <w:rsid w:val="000A60A4"/>
    <w:rsid w:val="000B112B"/>
    <w:rsid w:val="000B177B"/>
    <w:rsid w:val="000B1CC8"/>
    <w:rsid w:val="000B38B4"/>
    <w:rsid w:val="000B4599"/>
    <w:rsid w:val="000B4976"/>
    <w:rsid w:val="000B4FA1"/>
    <w:rsid w:val="000B6948"/>
    <w:rsid w:val="000B6E46"/>
    <w:rsid w:val="000C2950"/>
    <w:rsid w:val="000C6B00"/>
    <w:rsid w:val="000C6D13"/>
    <w:rsid w:val="000C7584"/>
    <w:rsid w:val="000C7BF5"/>
    <w:rsid w:val="000D3F56"/>
    <w:rsid w:val="000D4A1E"/>
    <w:rsid w:val="000D6392"/>
    <w:rsid w:val="000D7A0F"/>
    <w:rsid w:val="000E05A2"/>
    <w:rsid w:val="000E20FB"/>
    <w:rsid w:val="000E33FE"/>
    <w:rsid w:val="000E3940"/>
    <w:rsid w:val="000E3B96"/>
    <w:rsid w:val="000F11CD"/>
    <w:rsid w:val="000F1820"/>
    <w:rsid w:val="000F2A4E"/>
    <w:rsid w:val="000F5B44"/>
    <w:rsid w:val="000F639F"/>
    <w:rsid w:val="000F741D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EF8"/>
    <w:rsid w:val="00112077"/>
    <w:rsid w:val="00117215"/>
    <w:rsid w:val="00117A8B"/>
    <w:rsid w:val="0012051E"/>
    <w:rsid w:val="001206D3"/>
    <w:rsid w:val="00121157"/>
    <w:rsid w:val="00121305"/>
    <w:rsid w:val="00121C68"/>
    <w:rsid w:val="001220E1"/>
    <w:rsid w:val="001221CC"/>
    <w:rsid w:val="00126FF2"/>
    <w:rsid w:val="00127C80"/>
    <w:rsid w:val="0013102D"/>
    <w:rsid w:val="001322E0"/>
    <w:rsid w:val="001323F4"/>
    <w:rsid w:val="00132AC4"/>
    <w:rsid w:val="001333FE"/>
    <w:rsid w:val="00134FFF"/>
    <w:rsid w:val="001365CF"/>
    <w:rsid w:val="00136FB2"/>
    <w:rsid w:val="0013704D"/>
    <w:rsid w:val="00137741"/>
    <w:rsid w:val="0014099B"/>
    <w:rsid w:val="00140BFF"/>
    <w:rsid w:val="00140D81"/>
    <w:rsid w:val="00140E70"/>
    <w:rsid w:val="00142DE2"/>
    <w:rsid w:val="00144804"/>
    <w:rsid w:val="00145770"/>
    <w:rsid w:val="00146862"/>
    <w:rsid w:val="001504A8"/>
    <w:rsid w:val="001506A9"/>
    <w:rsid w:val="00150953"/>
    <w:rsid w:val="0015149A"/>
    <w:rsid w:val="00151D77"/>
    <w:rsid w:val="00151F32"/>
    <w:rsid w:val="001542F2"/>
    <w:rsid w:val="00154405"/>
    <w:rsid w:val="00154452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A4F"/>
    <w:rsid w:val="0017602E"/>
    <w:rsid w:val="001761A1"/>
    <w:rsid w:val="00176C27"/>
    <w:rsid w:val="00180E56"/>
    <w:rsid w:val="001812F7"/>
    <w:rsid w:val="00181E8E"/>
    <w:rsid w:val="00182972"/>
    <w:rsid w:val="0018597B"/>
    <w:rsid w:val="00186577"/>
    <w:rsid w:val="0018691D"/>
    <w:rsid w:val="0019143F"/>
    <w:rsid w:val="0019313A"/>
    <w:rsid w:val="001962AE"/>
    <w:rsid w:val="00196410"/>
    <w:rsid w:val="00197F01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3ED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5D7"/>
    <w:rsid w:val="001E6ABD"/>
    <w:rsid w:val="001E7978"/>
    <w:rsid w:val="001E7E73"/>
    <w:rsid w:val="001F0DCE"/>
    <w:rsid w:val="001F199E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E7A"/>
    <w:rsid w:val="002054F7"/>
    <w:rsid w:val="00206A00"/>
    <w:rsid w:val="00207B34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D01"/>
    <w:rsid w:val="00226468"/>
    <w:rsid w:val="002272AE"/>
    <w:rsid w:val="002276EB"/>
    <w:rsid w:val="0022796E"/>
    <w:rsid w:val="00227F80"/>
    <w:rsid w:val="00231067"/>
    <w:rsid w:val="00231227"/>
    <w:rsid w:val="002325CD"/>
    <w:rsid w:val="0023283A"/>
    <w:rsid w:val="00233E20"/>
    <w:rsid w:val="00234030"/>
    <w:rsid w:val="0023584D"/>
    <w:rsid w:val="00235B4A"/>
    <w:rsid w:val="002375EA"/>
    <w:rsid w:val="00237612"/>
    <w:rsid w:val="00240CF5"/>
    <w:rsid w:val="002417C5"/>
    <w:rsid w:val="00241CBC"/>
    <w:rsid w:val="00241E01"/>
    <w:rsid w:val="00245F84"/>
    <w:rsid w:val="0024705F"/>
    <w:rsid w:val="002475C8"/>
    <w:rsid w:val="00247DE1"/>
    <w:rsid w:val="0025048F"/>
    <w:rsid w:val="002508A7"/>
    <w:rsid w:val="00250A9E"/>
    <w:rsid w:val="00251054"/>
    <w:rsid w:val="00251082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53B0"/>
    <w:rsid w:val="00265405"/>
    <w:rsid w:val="002659EB"/>
    <w:rsid w:val="00266A32"/>
    <w:rsid w:val="0026765B"/>
    <w:rsid w:val="00267794"/>
    <w:rsid w:val="0027114E"/>
    <w:rsid w:val="0027192D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B7A"/>
    <w:rsid w:val="002846AB"/>
    <w:rsid w:val="0028704A"/>
    <w:rsid w:val="002878B2"/>
    <w:rsid w:val="00290863"/>
    <w:rsid w:val="00290C9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11B8"/>
    <w:rsid w:val="002B1A00"/>
    <w:rsid w:val="002B1F7E"/>
    <w:rsid w:val="002B29A2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3A7F"/>
    <w:rsid w:val="002D40D4"/>
    <w:rsid w:val="002D4912"/>
    <w:rsid w:val="002D4926"/>
    <w:rsid w:val="002D7F8A"/>
    <w:rsid w:val="002E02A2"/>
    <w:rsid w:val="002E06C5"/>
    <w:rsid w:val="002E19A6"/>
    <w:rsid w:val="002E44D2"/>
    <w:rsid w:val="002E4608"/>
    <w:rsid w:val="002E4DB4"/>
    <w:rsid w:val="002E551C"/>
    <w:rsid w:val="002E5D47"/>
    <w:rsid w:val="002E60AE"/>
    <w:rsid w:val="002E6DF8"/>
    <w:rsid w:val="002E7673"/>
    <w:rsid w:val="002F09D9"/>
    <w:rsid w:val="002F0F1C"/>
    <w:rsid w:val="002F176E"/>
    <w:rsid w:val="002F2C25"/>
    <w:rsid w:val="002F388A"/>
    <w:rsid w:val="002F3AF6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7A6A"/>
    <w:rsid w:val="00307EAF"/>
    <w:rsid w:val="00307F11"/>
    <w:rsid w:val="00312191"/>
    <w:rsid w:val="00313171"/>
    <w:rsid w:val="003137C0"/>
    <w:rsid w:val="00313916"/>
    <w:rsid w:val="0031519A"/>
    <w:rsid w:val="003210A6"/>
    <w:rsid w:val="003241BA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6623"/>
    <w:rsid w:val="0033664F"/>
    <w:rsid w:val="00336B3E"/>
    <w:rsid w:val="00340FC5"/>
    <w:rsid w:val="0034375C"/>
    <w:rsid w:val="00343E64"/>
    <w:rsid w:val="003441A9"/>
    <w:rsid w:val="0034463B"/>
    <w:rsid w:val="00344D60"/>
    <w:rsid w:val="00344ECD"/>
    <w:rsid w:val="003452AF"/>
    <w:rsid w:val="00346FF0"/>
    <w:rsid w:val="00347E28"/>
    <w:rsid w:val="00350A3C"/>
    <w:rsid w:val="003526C8"/>
    <w:rsid w:val="00356F5F"/>
    <w:rsid w:val="00360259"/>
    <w:rsid w:val="00360295"/>
    <w:rsid w:val="00360C7A"/>
    <w:rsid w:val="00361140"/>
    <w:rsid w:val="00363877"/>
    <w:rsid w:val="00364660"/>
    <w:rsid w:val="003649A8"/>
    <w:rsid w:val="0036562C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582F"/>
    <w:rsid w:val="0038743D"/>
    <w:rsid w:val="00387B3E"/>
    <w:rsid w:val="00390339"/>
    <w:rsid w:val="00390F4C"/>
    <w:rsid w:val="00391B3A"/>
    <w:rsid w:val="00392500"/>
    <w:rsid w:val="00393784"/>
    <w:rsid w:val="00393E68"/>
    <w:rsid w:val="00394120"/>
    <w:rsid w:val="003967D2"/>
    <w:rsid w:val="003A0E2E"/>
    <w:rsid w:val="003A175B"/>
    <w:rsid w:val="003A2A46"/>
    <w:rsid w:val="003A3717"/>
    <w:rsid w:val="003A38FD"/>
    <w:rsid w:val="003A3E57"/>
    <w:rsid w:val="003A4664"/>
    <w:rsid w:val="003A5906"/>
    <w:rsid w:val="003A6626"/>
    <w:rsid w:val="003A6EE5"/>
    <w:rsid w:val="003A708C"/>
    <w:rsid w:val="003A7A57"/>
    <w:rsid w:val="003B116D"/>
    <w:rsid w:val="003B25EE"/>
    <w:rsid w:val="003B2DD6"/>
    <w:rsid w:val="003B3108"/>
    <w:rsid w:val="003B365C"/>
    <w:rsid w:val="003B3D81"/>
    <w:rsid w:val="003B5F6A"/>
    <w:rsid w:val="003B6A2C"/>
    <w:rsid w:val="003C0C97"/>
    <w:rsid w:val="003C100B"/>
    <w:rsid w:val="003C56CB"/>
    <w:rsid w:val="003C5D19"/>
    <w:rsid w:val="003C6AF2"/>
    <w:rsid w:val="003C73DE"/>
    <w:rsid w:val="003D0777"/>
    <w:rsid w:val="003D2930"/>
    <w:rsid w:val="003D2C8B"/>
    <w:rsid w:val="003D3AC9"/>
    <w:rsid w:val="003D3B39"/>
    <w:rsid w:val="003D3E65"/>
    <w:rsid w:val="003D3F74"/>
    <w:rsid w:val="003D4547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0C7"/>
    <w:rsid w:val="003F3A7A"/>
    <w:rsid w:val="003F3EF1"/>
    <w:rsid w:val="003F453D"/>
    <w:rsid w:val="003F4DA3"/>
    <w:rsid w:val="003F4DEE"/>
    <w:rsid w:val="003F58FC"/>
    <w:rsid w:val="003F6971"/>
    <w:rsid w:val="003F6F12"/>
    <w:rsid w:val="003F774C"/>
    <w:rsid w:val="00400707"/>
    <w:rsid w:val="00400799"/>
    <w:rsid w:val="004013AB"/>
    <w:rsid w:val="00403164"/>
    <w:rsid w:val="004038A0"/>
    <w:rsid w:val="00404E75"/>
    <w:rsid w:val="00405019"/>
    <w:rsid w:val="004053B3"/>
    <w:rsid w:val="004057B5"/>
    <w:rsid w:val="004065A6"/>
    <w:rsid w:val="00406ACE"/>
    <w:rsid w:val="00406C52"/>
    <w:rsid w:val="0040771B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FF7"/>
    <w:rsid w:val="004241A4"/>
    <w:rsid w:val="00424574"/>
    <w:rsid w:val="004264CC"/>
    <w:rsid w:val="00426EDC"/>
    <w:rsid w:val="004272DA"/>
    <w:rsid w:val="0042791E"/>
    <w:rsid w:val="00427DE4"/>
    <w:rsid w:val="004301FB"/>
    <w:rsid w:val="00431535"/>
    <w:rsid w:val="0043209A"/>
    <w:rsid w:val="004320DA"/>
    <w:rsid w:val="00433462"/>
    <w:rsid w:val="004356CD"/>
    <w:rsid w:val="0043662B"/>
    <w:rsid w:val="00436D2E"/>
    <w:rsid w:val="00437E36"/>
    <w:rsid w:val="00440709"/>
    <w:rsid w:val="00440A60"/>
    <w:rsid w:val="00441BD7"/>
    <w:rsid w:val="004424CA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680E"/>
    <w:rsid w:val="0045724F"/>
    <w:rsid w:val="00460899"/>
    <w:rsid w:val="00460BC4"/>
    <w:rsid w:val="00460D80"/>
    <w:rsid w:val="00461EEA"/>
    <w:rsid w:val="0046255D"/>
    <w:rsid w:val="004635B9"/>
    <w:rsid w:val="00463A48"/>
    <w:rsid w:val="00463A72"/>
    <w:rsid w:val="00464B38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71961"/>
    <w:rsid w:val="004724C6"/>
    <w:rsid w:val="00472796"/>
    <w:rsid w:val="004728EE"/>
    <w:rsid w:val="00475986"/>
    <w:rsid w:val="00475FDE"/>
    <w:rsid w:val="00480E71"/>
    <w:rsid w:val="00482735"/>
    <w:rsid w:val="00482E8A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5839"/>
    <w:rsid w:val="0049616D"/>
    <w:rsid w:val="00496383"/>
    <w:rsid w:val="004978C7"/>
    <w:rsid w:val="004A017B"/>
    <w:rsid w:val="004A0B02"/>
    <w:rsid w:val="004A0D0F"/>
    <w:rsid w:val="004A42B7"/>
    <w:rsid w:val="004A5477"/>
    <w:rsid w:val="004A5754"/>
    <w:rsid w:val="004A57A4"/>
    <w:rsid w:val="004A57E3"/>
    <w:rsid w:val="004A7F1B"/>
    <w:rsid w:val="004B133C"/>
    <w:rsid w:val="004B21F3"/>
    <w:rsid w:val="004B2E6D"/>
    <w:rsid w:val="004B3D03"/>
    <w:rsid w:val="004B43C6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683"/>
    <w:rsid w:val="004D2CF7"/>
    <w:rsid w:val="004D3ACB"/>
    <w:rsid w:val="004D4566"/>
    <w:rsid w:val="004D4861"/>
    <w:rsid w:val="004D4A66"/>
    <w:rsid w:val="004D4E02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F3D"/>
    <w:rsid w:val="005021E9"/>
    <w:rsid w:val="00502456"/>
    <w:rsid w:val="00502C21"/>
    <w:rsid w:val="0050363D"/>
    <w:rsid w:val="00504952"/>
    <w:rsid w:val="00504F2A"/>
    <w:rsid w:val="005057C2"/>
    <w:rsid w:val="00505AE9"/>
    <w:rsid w:val="00505B1A"/>
    <w:rsid w:val="0051068A"/>
    <w:rsid w:val="005106C5"/>
    <w:rsid w:val="005109F2"/>
    <w:rsid w:val="00510D15"/>
    <w:rsid w:val="00512644"/>
    <w:rsid w:val="00512BE9"/>
    <w:rsid w:val="00513E30"/>
    <w:rsid w:val="00514574"/>
    <w:rsid w:val="00515429"/>
    <w:rsid w:val="00515B53"/>
    <w:rsid w:val="005171A6"/>
    <w:rsid w:val="00517610"/>
    <w:rsid w:val="00517ECF"/>
    <w:rsid w:val="00520872"/>
    <w:rsid w:val="00520E60"/>
    <w:rsid w:val="005226F1"/>
    <w:rsid w:val="0052295C"/>
    <w:rsid w:val="00524E9E"/>
    <w:rsid w:val="00525B2A"/>
    <w:rsid w:val="0052682E"/>
    <w:rsid w:val="00527740"/>
    <w:rsid w:val="005305D8"/>
    <w:rsid w:val="00530999"/>
    <w:rsid w:val="00530AA5"/>
    <w:rsid w:val="00530C23"/>
    <w:rsid w:val="0053159E"/>
    <w:rsid w:val="005330CD"/>
    <w:rsid w:val="005334C7"/>
    <w:rsid w:val="005336F3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45E2"/>
    <w:rsid w:val="005547F8"/>
    <w:rsid w:val="00554A2E"/>
    <w:rsid w:val="00555D4D"/>
    <w:rsid w:val="00555DCE"/>
    <w:rsid w:val="00557301"/>
    <w:rsid w:val="00557A0E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52F3"/>
    <w:rsid w:val="00585666"/>
    <w:rsid w:val="00586B2E"/>
    <w:rsid w:val="00587390"/>
    <w:rsid w:val="0058758D"/>
    <w:rsid w:val="005878D0"/>
    <w:rsid w:val="00591160"/>
    <w:rsid w:val="00591A09"/>
    <w:rsid w:val="005924E8"/>
    <w:rsid w:val="00593080"/>
    <w:rsid w:val="0059336C"/>
    <w:rsid w:val="00593A49"/>
    <w:rsid w:val="00593D3A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6745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733"/>
    <w:rsid w:val="005E29DB"/>
    <w:rsid w:val="005E4640"/>
    <w:rsid w:val="005E60A3"/>
    <w:rsid w:val="005E7435"/>
    <w:rsid w:val="005E74C1"/>
    <w:rsid w:val="005F0513"/>
    <w:rsid w:val="005F1237"/>
    <w:rsid w:val="005F1C62"/>
    <w:rsid w:val="005F267F"/>
    <w:rsid w:val="005F389F"/>
    <w:rsid w:val="005F3A00"/>
    <w:rsid w:val="005F4537"/>
    <w:rsid w:val="005F53DF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5000"/>
    <w:rsid w:val="00615379"/>
    <w:rsid w:val="00616CEC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18CB"/>
    <w:rsid w:val="00631A2E"/>
    <w:rsid w:val="0063228A"/>
    <w:rsid w:val="00633FF7"/>
    <w:rsid w:val="00634B11"/>
    <w:rsid w:val="0063558D"/>
    <w:rsid w:val="006358A6"/>
    <w:rsid w:val="00635B8D"/>
    <w:rsid w:val="006364DF"/>
    <w:rsid w:val="00636AD9"/>
    <w:rsid w:val="00642198"/>
    <w:rsid w:val="00642A89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34"/>
    <w:rsid w:val="0065126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1300"/>
    <w:rsid w:val="00671342"/>
    <w:rsid w:val="0067343F"/>
    <w:rsid w:val="006747D7"/>
    <w:rsid w:val="006755D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6DC2"/>
    <w:rsid w:val="00690A2D"/>
    <w:rsid w:val="0069152E"/>
    <w:rsid w:val="0069240F"/>
    <w:rsid w:val="0069434B"/>
    <w:rsid w:val="00694E53"/>
    <w:rsid w:val="00695E50"/>
    <w:rsid w:val="00696623"/>
    <w:rsid w:val="00696668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FC1"/>
    <w:rsid w:val="006A5068"/>
    <w:rsid w:val="006A51D8"/>
    <w:rsid w:val="006A5598"/>
    <w:rsid w:val="006A5783"/>
    <w:rsid w:val="006A7809"/>
    <w:rsid w:val="006A7B52"/>
    <w:rsid w:val="006A7C32"/>
    <w:rsid w:val="006B0DBC"/>
    <w:rsid w:val="006B2BAB"/>
    <w:rsid w:val="006B309D"/>
    <w:rsid w:val="006B445C"/>
    <w:rsid w:val="006B4990"/>
    <w:rsid w:val="006B5AC8"/>
    <w:rsid w:val="006B5BA6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3333"/>
    <w:rsid w:val="006D70E7"/>
    <w:rsid w:val="006D78CC"/>
    <w:rsid w:val="006E13C3"/>
    <w:rsid w:val="006E2410"/>
    <w:rsid w:val="006E27CB"/>
    <w:rsid w:val="006E2FAA"/>
    <w:rsid w:val="006E43A8"/>
    <w:rsid w:val="006E4638"/>
    <w:rsid w:val="006E473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5796"/>
    <w:rsid w:val="006F5AC6"/>
    <w:rsid w:val="006F5CE6"/>
    <w:rsid w:val="006F75E2"/>
    <w:rsid w:val="007006E2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C25"/>
    <w:rsid w:val="00716E32"/>
    <w:rsid w:val="00717088"/>
    <w:rsid w:val="00717AC9"/>
    <w:rsid w:val="007207E0"/>
    <w:rsid w:val="00721AFB"/>
    <w:rsid w:val="00721E7E"/>
    <w:rsid w:val="007233E4"/>
    <w:rsid w:val="00723400"/>
    <w:rsid w:val="00723448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D2D"/>
    <w:rsid w:val="00735015"/>
    <w:rsid w:val="00735F70"/>
    <w:rsid w:val="00737AD3"/>
    <w:rsid w:val="0074199D"/>
    <w:rsid w:val="00741B51"/>
    <w:rsid w:val="00741DB4"/>
    <w:rsid w:val="00742C68"/>
    <w:rsid w:val="00744F9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5A27"/>
    <w:rsid w:val="00755E20"/>
    <w:rsid w:val="007562E8"/>
    <w:rsid w:val="0075675F"/>
    <w:rsid w:val="007603CD"/>
    <w:rsid w:val="007607B4"/>
    <w:rsid w:val="00760FDC"/>
    <w:rsid w:val="00761898"/>
    <w:rsid w:val="0076250B"/>
    <w:rsid w:val="0076370B"/>
    <w:rsid w:val="00763D88"/>
    <w:rsid w:val="00764AC0"/>
    <w:rsid w:val="00764AD0"/>
    <w:rsid w:val="00767142"/>
    <w:rsid w:val="007703A2"/>
    <w:rsid w:val="0077069E"/>
    <w:rsid w:val="00772E19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982"/>
    <w:rsid w:val="007B1B4F"/>
    <w:rsid w:val="007B2F80"/>
    <w:rsid w:val="007B32B9"/>
    <w:rsid w:val="007B3347"/>
    <w:rsid w:val="007B3BB4"/>
    <w:rsid w:val="007B598A"/>
    <w:rsid w:val="007B741A"/>
    <w:rsid w:val="007B7942"/>
    <w:rsid w:val="007C0EA6"/>
    <w:rsid w:val="007C19FD"/>
    <w:rsid w:val="007C1B9C"/>
    <w:rsid w:val="007C290D"/>
    <w:rsid w:val="007C34D2"/>
    <w:rsid w:val="007C4BA4"/>
    <w:rsid w:val="007C68E0"/>
    <w:rsid w:val="007D07D4"/>
    <w:rsid w:val="007D26E0"/>
    <w:rsid w:val="007D29E5"/>
    <w:rsid w:val="007D4219"/>
    <w:rsid w:val="007D4C55"/>
    <w:rsid w:val="007D552E"/>
    <w:rsid w:val="007D5FBF"/>
    <w:rsid w:val="007D6833"/>
    <w:rsid w:val="007E08FE"/>
    <w:rsid w:val="007E2D3C"/>
    <w:rsid w:val="007E2DA2"/>
    <w:rsid w:val="007E2DD1"/>
    <w:rsid w:val="007E4BA7"/>
    <w:rsid w:val="007E51C1"/>
    <w:rsid w:val="007E55BB"/>
    <w:rsid w:val="007E55DC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8FC"/>
    <w:rsid w:val="008043F8"/>
    <w:rsid w:val="00805B1C"/>
    <w:rsid w:val="008061C0"/>
    <w:rsid w:val="0081136A"/>
    <w:rsid w:val="0081176F"/>
    <w:rsid w:val="00811F78"/>
    <w:rsid w:val="008133C9"/>
    <w:rsid w:val="00815F23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2A9"/>
    <w:rsid w:val="00827832"/>
    <w:rsid w:val="008305A8"/>
    <w:rsid w:val="00832342"/>
    <w:rsid w:val="008324D6"/>
    <w:rsid w:val="008325AD"/>
    <w:rsid w:val="0083359F"/>
    <w:rsid w:val="0083664A"/>
    <w:rsid w:val="00837FCB"/>
    <w:rsid w:val="00840095"/>
    <w:rsid w:val="008404B0"/>
    <w:rsid w:val="00840514"/>
    <w:rsid w:val="00840E79"/>
    <w:rsid w:val="0084114A"/>
    <w:rsid w:val="00841774"/>
    <w:rsid w:val="00843D62"/>
    <w:rsid w:val="00844F73"/>
    <w:rsid w:val="008465A5"/>
    <w:rsid w:val="008467AA"/>
    <w:rsid w:val="00846BD8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6123"/>
    <w:rsid w:val="0085707A"/>
    <w:rsid w:val="008577A6"/>
    <w:rsid w:val="00857FD3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5175"/>
    <w:rsid w:val="0088632D"/>
    <w:rsid w:val="00886C12"/>
    <w:rsid w:val="00887151"/>
    <w:rsid w:val="00890207"/>
    <w:rsid w:val="0089083D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7F0C"/>
    <w:rsid w:val="008F08C4"/>
    <w:rsid w:val="008F326F"/>
    <w:rsid w:val="008F498E"/>
    <w:rsid w:val="008F652F"/>
    <w:rsid w:val="008F6690"/>
    <w:rsid w:val="008F706D"/>
    <w:rsid w:val="008F7509"/>
    <w:rsid w:val="00901492"/>
    <w:rsid w:val="009021FE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1AC5"/>
    <w:rsid w:val="009172E2"/>
    <w:rsid w:val="009213C1"/>
    <w:rsid w:val="00921C1D"/>
    <w:rsid w:val="00922CD3"/>
    <w:rsid w:val="00924054"/>
    <w:rsid w:val="0092609B"/>
    <w:rsid w:val="0092610F"/>
    <w:rsid w:val="00927747"/>
    <w:rsid w:val="00927F2A"/>
    <w:rsid w:val="00932E4B"/>
    <w:rsid w:val="00932FEB"/>
    <w:rsid w:val="009331C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4AB"/>
    <w:rsid w:val="00953BBF"/>
    <w:rsid w:val="00955638"/>
    <w:rsid w:val="009560C4"/>
    <w:rsid w:val="0095677A"/>
    <w:rsid w:val="00956E87"/>
    <w:rsid w:val="00956EDD"/>
    <w:rsid w:val="00957B4B"/>
    <w:rsid w:val="00960432"/>
    <w:rsid w:val="0096060A"/>
    <w:rsid w:val="009607EF"/>
    <w:rsid w:val="00960983"/>
    <w:rsid w:val="009626C2"/>
    <w:rsid w:val="00962B31"/>
    <w:rsid w:val="009630E7"/>
    <w:rsid w:val="009634CC"/>
    <w:rsid w:val="009654DB"/>
    <w:rsid w:val="0096567F"/>
    <w:rsid w:val="00965952"/>
    <w:rsid w:val="0096688A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4E71"/>
    <w:rsid w:val="009A5534"/>
    <w:rsid w:val="009A606B"/>
    <w:rsid w:val="009B1749"/>
    <w:rsid w:val="009B2627"/>
    <w:rsid w:val="009B2E38"/>
    <w:rsid w:val="009B34AD"/>
    <w:rsid w:val="009B3832"/>
    <w:rsid w:val="009B4496"/>
    <w:rsid w:val="009B44BE"/>
    <w:rsid w:val="009B4AA2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218DB"/>
    <w:rsid w:val="00A21F3B"/>
    <w:rsid w:val="00A22648"/>
    <w:rsid w:val="00A22DC5"/>
    <w:rsid w:val="00A24D02"/>
    <w:rsid w:val="00A25554"/>
    <w:rsid w:val="00A25D6E"/>
    <w:rsid w:val="00A26D07"/>
    <w:rsid w:val="00A3012F"/>
    <w:rsid w:val="00A30C85"/>
    <w:rsid w:val="00A30D5D"/>
    <w:rsid w:val="00A314C9"/>
    <w:rsid w:val="00A31BFA"/>
    <w:rsid w:val="00A341B3"/>
    <w:rsid w:val="00A34D09"/>
    <w:rsid w:val="00A34E7B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B38"/>
    <w:rsid w:val="00A47D56"/>
    <w:rsid w:val="00A50923"/>
    <w:rsid w:val="00A50DF5"/>
    <w:rsid w:val="00A5113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DD7"/>
    <w:rsid w:val="00A577B0"/>
    <w:rsid w:val="00A57B08"/>
    <w:rsid w:val="00A60D62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FF3"/>
    <w:rsid w:val="00A71E9B"/>
    <w:rsid w:val="00A7242A"/>
    <w:rsid w:val="00A72D19"/>
    <w:rsid w:val="00A730D1"/>
    <w:rsid w:val="00A738CC"/>
    <w:rsid w:val="00A74755"/>
    <w:rsid w:val="00A74815"/>
    <w:rsid w:val="00A7485B"/>
    <w:rsid w:val="00A76E85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EF3"/>
    <w:rsid w:val="00A93327"/>
    <w:rsid w:val="00A9366E"/>
    <w:rsid w:val="00A9484F"/>
    <w:rsid w:val="00A95BE5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BCD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EDD"/>
    <w:rsid w:val="00AD678D"/>
    <w:rsid w:val="00AE0978"/>
    <w:rsid w:val="00AE127D"/>
    <w:rsid w:val="00AE15A6"/>
    <w:rsid w:val="00AE1BC9"/>
    <w:rsid w:val="00AE1C2F"/>
    <w:rsid w:val="00AE25B6"/>
    <w:rsid w:val="00AE5962"/>
    <w:rsid w:val="00AE5ED7"/>
    <w:rsid w:val="00AE76D2"/>
    <w:rsid w:val="00AF0A82"/>
    <w:rsid w:val="00AF0CF5"/>
    <w:rsid w:val="00AF168C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369E"/>
    <w:rsid w:val="00B03815"/>
    <w:rsid w:val="00B03A22"/>
    <w:rsid w:val="00B04D56"/>
    <w:rsid w:val="00B05F62"/>
    <w:rsid w:val="00B07489"/>
    <w:rsid w:val="00B07AB8"/>
    <w:rsid w:val="00B101B4"/>
    <w:rsid w:val="00B10B07"/>
    <w:rsid w:val="00B10DD2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50C"/>
    <w:rsid w:val="00B243D8"/>
    <w:rsid w:val="00B269BE"/>
    <w:rsid w:val="00B3023F"/>
    <w:rsid w:val="00B31683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127B"/>
    <w:rsid w:val="00B738B1"/>
    <w:rsid w:val="00B739B4"/>
    <w:rsid w:val="00B74152"/>
    <w:rsid w:val="00B74FB5"/>
    <w:rsid w:val="00B774E1"/>
    <w:rsid w:val="00B77D5C"/>
    <w:rsid w:val="00B77DDE"/>
    <w:rsid w:val="00B8075E"/>
    <w:rsid w:val="00B8122C"/>
    <w:rsid w:val="00B8146B"/>
    <w:rsid w:val="00B817B1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6760"/>
    <w:rsid w:val="00B96FE3"/>
    <w:rsid w:val="00B97A48"/>
    <w:rsid w:val="00B97BF6"/>
    <w:rsid w:val="00B97FCB"/>
    <w:rsid w:val="00BA23E7"/>
    <w:rsid w:val="00BA2B4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B1E5B"/>
    <w:rsid w:val="00BB2AEC"/>
    <w:rsid w:val="00BB2F03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CC5"/>
    <w:rsid w:val="00BC3D3B"/>
    <w:rsid w:val="00BC431C"/>
    <w:rsid w:val="00BC4FE1"/>
    <w:rsid w:val="00BC51D9"/>
    <w:rsid w:val="00BC5E1B"/>
    <w:rsid w:val="00BC636A"/>
    <w:rsid w:val="00BC69A7"/>
    <w:rsid w:val="00BC6F5E"/>
    <w:rsid w:val="00BC71B6"/>
    <w:rsid w:val="00BC73C5"/>
    <w:rsid w:val="00BC73F4"/>
    <w:rsid w:val="00BD03F8"/>
    <w:rsid w:val="00BD0AC8"/>
    <w:rsid w:val="00BD15F8"/>
    <w:rsid w:val="00BD1C57"/>
    <w:rsid w:val="00BD23CB"/>
    <w:rsid w:val="00BD2EA6"/>
    <w:rsid w:val="00BD3AA1"/>
    <w:rsid w:val="00BD400A"/>
    <w:rsid w:val="00BD49D1"/>
    <w:rsid w:val="00BD4B77"/>
    <w:rsid w:val="00BD567C"/>
    <w:rsid w:val="00BE10D1"/>
    <w:rsid w:val="00BE1BE8"/>
    <w:rsid w:val="00BE2988"/>
    <w:rsid w:val="00BE3112"/>
    <w:rsid w:val="00BE4208"/>
    <w:rsid w:val="00BE46A2"/>
    <w:rsid w:val="00BE6A48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B83"/>
    <w:rsid w:val="00C01353"/>
    <w:rsid w:val="00C018E3"/>
    <w:rsid w:val="00C02599"/>
    <w:rsid w:val="00C02E8A"/>
    <w:rsid w:val="00C03EFE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268"/>
    <w:rsid w:val="00C31725"/>
    <w:rsid w:val="00C339B4"/>
    <w:rsid w:val="00C339BA"/>
    <w:rsid w:val="00C33C2E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5D6D"/>
    <w:rsid w:val="00C464C8"/>
    <w:rsid w:val="00C4786B"/>
    <w:rsid w:val="00C47BA4"/>
    <w:rsid w:val="00C51B7D"/>
    <w:rsid w:val="00C51FDF"/>
    <w:rsid w:val="00C52948"/>
    <w:rsid w:val="00C52EA6"/>
    <w:rsid w:val="00C53A42"/>
    <w:rsid w:val="00C5409B"/>
    <w:rsid w:val="00C5422C"/>
    <w:rsid w:val="00C54462"/>
    <w:rsid w:val="00C54E0A"/>
    <w:rsid w:val="00C55F9E"/>
    <w:rsid w:val="00C5685D"/>
    <w:rsid w:val="00C56A75"/>
    <w:rsid w:val="00C57A19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52D5"/>
    <w:rsid w:val="00CA03F9"/>
    <w:rsid w:val="00CA2B8C"/>
    <w:rsid w:val="00CA2C14"/>
    <w:rsid w:val="00CA2FAC"/>
    <w:rsid w:val="00CA3029"/>
    <w:rsid w:val="00CA3829"/>
    <w:rsid w:val="00CA444D"/>
    <w:rsid w:val="00CA5331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4BDF"/>
    <w:rsid w:val="00CB4D3D"/>
    <w:rsid w:val="00CB4D79"/>
    <w:rsid w:val="00CB5ECE"/>
    <w:rsid w:val="00CB6014"/>
    <w:rsid w:val="00CB61CD"/>
    <w:rsid w:val="00CB676D"/>
    <w:rsid w:val="00CB77E4"/>
    <w:rsid w:val="00CB7E30"/>
    <w:rsid w:val="00CC028E"/>
    <w:rsid w:val="00CC18EF"/>
    <w:rsid w:val="00CC2AE2"/>
    <w:rsid w:val="00CC3276"/>
    <w:rsid w:val="00CC3A93"/>
    <w:rsid w:val="00CC3FD6"/>
    <w:rsid w:val="00CC4125"/>
    <w:rsid w:val="00CC4A57"/>
    <w:rsid w:val="00CC4C15"/>
    <w:rsid w:val="00CC5E96"/>
    <w:rsid w:val="00CC5F3C"/>
    <w:rsid w:val="00CC6A30"/>
    <w:rsid w:val="00CC6E90"/>
    <w:rsid w:val="00CD0AF5"/>
    <w:rsid w:val="00CD22A8"/>
    <w:rsid w:val="00CD4462"/>
    <w:rsid w:val="00CD453F"/>
    <w:rsid w:val="00CD4ADC"/>
    <w:rsid w:val="00CD4FCD"/>
    <w:rsid w:val="00CD5C10"/>
    <w:rsid w:val="00CE02BB"/>
    <w:rsid w:val="00CE0D31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7F2"/>
    <w:rsid w:val="00CF3A39"/>
    <w:rsid w:val="00CF545E"/>
    <w:rsid w:val="00CF7255"/>
    <w:rsid w:val="00D01F24"/>
    <w:rsid w:val="00D02B7A"/>
    <w:rsid w:val="00D038E1"/>
    <w:rsid w:val="00D04F65"/>
    <w:rsid w:val="00D05912"/>
    <w:rsid w:val="00D05EBC"/>
    <w:rsid w:val="00D05FEC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EDF"/>
    <w:rsid w:val="00D317CF"/>
    <w:rsid w:val="00D31EA0"/>
    <w:rsid w:val="00D32A2F"/>
    <w:rsid w:val="00D33283"/>
    <w:rsid w:val="00D334B0"/>
    <w:rsid w:val="00D34359"/>
    <w:rsid w:val="00D35538"/>
    <w:rsid w:val="00D35A5E"/>
    <w:rsid w:val="00D35DB1"/>
    <w:rsid w:val="00D40DCB"/>
    <w:rsid w:val="00D414EA"/>
    <w:rsid w:val="00D41772"/>
    <w:rsid w:val="00D41882"/>
    <w:rsid w:val="00D43910"/>
    <w:rsid w:val="00D45CA2"/>
    <w:rsid w:val="00D47476"/>
    <w:rsid w:val="00D51530"/>
    <w:rsid w:val="00D5185A"/>
    <w:rsid w:val="00D51EFA"/>
    <w:rsid w:val="00D524FD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3ABB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4E37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3F6C"/>
    <w:rsid w:val="00DC3F75"/>
    <w:rsid w:val="00DC5A5E"/>
    <w:rsid w:val="00DC5F26"/>
    <w:rsid w:val="00DC7A49"/>
    <w:rsid w:val="00DC7C47"/>
    <w:rsid w:val="00DD0EFF"/>
    <w:rsid w:val="00DD1F0F"/>
    <w:rsid w:val="00DD3E5B"/>
    <w:rsid w:val="00DD4AE9"/>
    <w:rsid w:val="00DD6D4D"/>
    <w:rsid w:val="00DE2DF8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2E3A"/>
    <w:rsid w:val="00DF3547"/>
    <w:rsid w:val="00DF4ED4"/>
    <w:rsid w:val="00DF51FF"/>
    <w:rsid w:val="00DF5CD7"/>
    <w:rsid w:val="00DF647A"/>
    <w:rsid w:val="00DF74A8"/>
    <w:rsid w:val="00DF7531"/>
    <w:rsid w:val="00E00ACE"/>
    <w:rsid w:val="00E01011"/>
    <w:rsid w:val="00E01DCE"/>
    <w:rsid w:val="00E024D4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1B41"/>
    <w:rsid w:val="00E11D38"/>
    <w:rsid w:val="00E12240"/>
    <w:rsid w:val="00E128E9"/>
    <w:rsid w:val="00E12BD7"/>
    <w:rsid w:val="00E13635"/>
    <w:rsid w:val="00E14070"/>
    <w:rsid w:val="00E157C2"/>
    <w:rsid w:val="00E15FE3"/>
    <w:rsid w:val="00E212FD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D9"/>
    <w:rsid w:val="00E45B68"/>
    <w:rsid w:val="00E45CC7"/>
    <w:rsid w:val="00E46A79"/>
    <w:rsid w:val="00E4765F"/>
    <w:rsid w:val="00E50376"/>
    <w:rsid w:val="00E523EF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226A"/>
    <w:rsid w:val="00E63517"/>
    <w:rsid w:val="00E63E1F"/>
    <w:rsid w:val="00E64346"/>
    <w:rsid w:val="00E64367"/>
    <w:rsid w:val="00E64CF0"/>
    <w:rsid w:val="00E65621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6102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41DC"/>
    <w:rsid w:val="00EB73C4"/>
    <w:rsid w:val="00EC0008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5F6"/>
    <w:rsid w:val="00EE3CBC"/>
    <w:rsid w:val="00EE3EC1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3762"/>
    <w:rsid w:val="00EF3A15"/>
    <w:rsid w:val="00EF3E06"/>
    <w:rsid w:val="00EF54DD"/>
    <w:rsid w:val="00EF567C"/>
    <w:rsid w:val="00EF685A"/>
    <w:rsid w:val="00EF6DAD"/>
    <w:rsid w:val="00F00816"/>
    <w:rsid w:val="00F012B7"/>
    <w:rsid w:val="00F01B3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561F"/>
    <w:rsid w:val="00F3618D"/>
    <w:rsid w:val="00F3670D"/>
    <w:rsid w:val="00F3677E"/>
    <w:rsid w:val="00F36FCE"/>
    <w:rsid w:val="00F378FD"/>
    <w:rsid w:val="00F40023"/>
    <w:rsid w:val="00F40A5A"/>
    <w:rsid w:val="00F40D5C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624B"/>
    <w:rsid w:val="00F56E11"/>
    <w:rsid w:val="00F6087E"/>
    <w:rsid w:val="00F61509"/>
    <w:rsid w:val="00F61BC4"/>
    <w:rsid w:val="00F61C76"/>
    <w:rsid w:val="00F61D29"/>
    <w:rsid w:val="00F61F27"/>
    <w:rsid w:val="00F64BFE"/>
    <w:rsid w:val="00F713BD"/>
    <w:rsid w:val="00F7234F"/>
    <w:rsid w:val="00F73CBE"/>
    <w:rsid w:val="00F740E2"/>
    <w:rsid w:val="00F7500D"/>
    <w:rsid w:val="00F75BD8"/>
    <w:rsid w:val="00F76AB0"/>
    <w:rsid w:val="00F776D7"/>
    <w:rsid w:val="00F8070A"/>
    <w:rsid w:val="00F85454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C0E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461F"/>
    <w:rsid w:val="00FB4977"/>
    <w:rsid w:val="00FB5E0F"/>
    <w:rsid w:val="00FB6C77"/>
    <w:rsid w:val="00FB6D4C"/>
    <w:rsid w:val="00FB7237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D039A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E1F2E"/>
    <w:rsid w:val="00FE2C33"/>
    <w:rsid w:val="00FE34F4"/>
    <w:rsid w:val="00FE4518"/>
    <w:rsid w:val="00FE7B5A"/>
    <w:rsid w:val="00FE7F5A"/>
    <w:rsid w:val="00FF05F9"/>
    <w:rsid w:val="00FF32B7"/>
    <w:rsid w:val="00FF3A0B"/>
    <w:rsid w:val="00FF412A"/>
    <w:rsid w:val="00FF4D00"/>
    <w:rsid w:val="00FF531A"/>
    <w:rsid w:val="00FF53F5"/>
    <w:rsid w:val="00FF552C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9FD"/>
  </w:style>
  <w:style w:type="paragraph" w:styleId="a5">
    <w:name w:val="footer"/>
    <w:basedOn w:val="a"/>
    <w:link w:val="a6"/>
    <w:uiPriority w:val="99"/>
    <w:unhideWhenUsed/>
    <w:rsid w:val="007C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9FD"/>
  </w:style>
  <w:style w:type="table" w:styleId="a7">
    <w:name w:val="Table Grid"/>
    <w:basedOn w:val="a1"/>
    <w:uiPriority w:val="59"/>
    <w:rsid w:val="00312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21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9FD"/>
  </w:style>
  <w:style w:type="paragraph" w:styleId="a5">
    <w:name w:val="footer"/>
    <w:basedOn w:val="a"/>
    <w:link w:val="a6"/>
    <w:uiPriority w:val="99"/>
    <w:unhideWhenUsed/>
    <w:rsid w:val="007C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9FD"/>
  </w:style>
  <w:style w:type="table" w:styleId="a7">
    <w:name w:val="Table Grid"/>
    <w:basedOn w:val="a1"/>
    <w:uiPriority w:val="59"/>
    <w:rsid w:val="00312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21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6564-0E56-4B74-A343-03762EE7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User</cp:lastModifiedBy>
  <cp:revision>5</cp:revision>
  <cp:lastPrinted>2015-04-03T06:46:00Z</cp:lastPrinted>
  <dcterms:created xsi:type="dcterms:W3CDTF">2015-04-03T06:28:00Z</dcterms:created>
  <dcterms:modified xsi:type="dcterms:W3CDTF">2015-04-16T04:39:00Z</dcterms:modified>
</cp:coreProperties>
</file>